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5C" w:rsidRPr="0054738E" w:rsidRDefault="00490E3C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  <w:bookmarkStart w:id="0" w:name="_GoBack"/>
      <w:bookmarkEnd w:id="0"/>
      <w:r w:rsidRPr="0054738E">
        <w:rPr>
          <w:b/>
          <w:iCs/>
          <w:sz w:val="22"/>
          <w:szCs w:val="22"/>
        </w:rPr>
        <w:t xml:space="preserve">DOCUMENTO TÉCNICO DO PROJETO </w:t>
      </w:r>
    </w:p>
    <w:p w:rsidR="00776E0E" w:rsidRPr="0054738E" w:rsidRDefault="00776E0E" w:rsidP="00475F5C">
      <w:pPr>
        <w:keepNext/>
        <w:keepLines/>
        <w:suppressLineNumbers/>
        <w:jc w:val="center"/>
        <w:rPr>
          <w:b/>
          <w:iCs/>
          <w:sz w:val="22"/>
          <w:szCs w:val="22"/>
        </w:rPr>
      </w:pPr>
    </w:p>
    <w:p w:rsidR="00475F5C" w:rsidRPr="0054738E" w:rsidRDefault="00475F5C" w:rsidP="00475F5C">
      <w:pPr>
        <w:jc w:val="center"/>
        <w:rPr>
          <w:rFonts w:eastAsia="Arial Unicode MS"/>
          <w:b/>
          <w:sz w:val="22"/>
          <w:szCs w:val="22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54738E">
        <w:rPr>
          <w:sz w:val="22"/>
          <w:szCs w:val="22"/>
          <w:lang w:eastAsia="pt-BR"/>
        </w:rPr>
        <w:t xml:space="preserve">Este roteiro de elaboração do Documento Técnico do Projeto tem por objetivo subsidiar a apresentação de propostas para desenvolvimento do </w:t>
      </w:r>
      <w:r w:rsidRPr="0054738E">
        <w:rPr>
          <w:b/>
          <w:sz w:val="22"/>
          <w:szCs w:val="22"/>
          <w:lang w:eastAsia="pt-BR"/>
        </w:rPr>
        <w:t xml:space="preserve">Programa Segundo Tempo </w:t>
      </w:r>
      <w:r w:rsidR="00C204B2" w:rsidRPr="0054738E">
        <w:rPr>
          <w:b/>
          <w:sz w:val="22"/>
          <w:szCs w:val="22"/>
          <w:lang w:eastAsia="pt-BR"/>
        </w:rPr>
        <w:t xml:space="preserve">– </w:t>
      </w:r>
      <w:proofErr w:type="spellStart"/>
      <w:r w:rsidR="00C204B2" w:rsidRPr="0054738E">
        <w:rPr>
          <w:b/>
          <w:sz w:val="22"/>
          <w:szCs w:val="22"/>
          <w:lang w:eastAsia="pt-BR"/>
        </w:rPr>
        <w:t>Paradesporto</w:t>
      </w:r>
      <w:proofErr w:type="spellEnd"/>
      <w:r w:rsidR="00C271D5">
        <w:rPr>
          <w:b/>
          <w:sz w:val="22"/>
          <w:szCs w:val="22"/>
          <w:lang w:eastAsia="pt-BR"/>
        </w:rPr>
        <w:t xml:space="preserve"> </w:t>
      </w:r>
      <w:r w:rsidRPr="0054738E">
        <w:rPr>
          <w:sz w:val="22"/>
          <w:szCs w:val="22"/>
          <w:lang w:eastAsia="pt-BR"/>
        </w:rPr>
        <w:t>que devem ser elaboradas conforme as suas Diretrizes.</w:t>
      </w: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54738E">
        <w:rPr>
          <w:sz w:val="22"/>
          <w:szCs w:val="22"/>
          <w:lang w:eastAsia="pt-BR"/>
        </w:rPr>
        <w:t>Os textos indicados no presente roteiro, quando aparentes, são instruções/orientações para a elaboração do Documento Técnico do Projeto. São comentários no intuito de subsidiar a elaboração. Após o preenchimento adequado, excluir as instruções/orientações.</w:t>
      </w:r>
    </w:p>
    <w:p w:rsidR="00490E3C" w:rsidRPr="0054738E" w:rsidRDefault="00490E3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776E0E" w:rsidRPr="0054738E" w:rsidRDefault="00776E0E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</w:p>
    <w:p w:rsidR="00475F5C" w:rsidRPr="0054738E" w:rsidRDefault="00490E3C" w:rsidP="00890328">
      <w:pPr>
        <w:pStyle w:val="PargrafodaLista"/>
        <w:numPr>
          <w:ilvl w:val="0"/>
          <w:numId w:val="5"/>
        </w:numPr>
        <w:rPr>
          <w:b/>
          <w:sz w:val="22"/>
          <w:szCs w:val="22"/>
        </w:rPr>
      </w:pPr>
      <w:r w:rsidRPr="0054738E">
        <w:rPr>
          <w:b/>
          <w:sz w:val="22"/>
          <w:szCs w:val="22"/>
        </w:rPr>
        <w:t xml:space="preserve">INFORMAÇÕES GERAIS </w:t>
      </w:r>
    </w:p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9"/>
        <w:gridCol w:w="5957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IDENTIFICAÇÃO DO PROPONENTE E DA PROPOSTA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CNPJ da Instituição: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 da Instituição: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 xml:space="preserve">Número da Proposta </w:t>
            </w:r>
            <w:r w:rsidR="00621EB4">
              <w:rPr>
                <w:b/>
                <w:sz w:val="22"/>
                <w:szCs w:val="22"/>
              </w:rPr>
              <w:t>–</w:t>
            </w:r>
            <w:r w:rsidRPr="0054738E">
              <w:rPr>
                <w:b/>
                <w:sz w:val="22"/>
                <w:szCs w:val="22"/>
              </w:rPr>
              <w:t xml:space="preserve"> SICONV</w:t>
            </w:r>
            <w:r w:rsidR="00621EB4">
              <w:rPr>
                <w:b/>
                <w:sz w:val="22"/>
                <w:szCs w:val="22"/>
              </w:rPr>
              <w:t xml:space="preserve"> (entidades municipais e estaduais)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 do Dirigente: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Telefone de Contato</w:t>
            </w:r>
            <w:r w:rsidR="00621EB4">
              <w:rPr>
                <w:b/>
                <w:sz w:val="22"/>
                <w:szCs w:val="22"/>
              </w:rPr>
              <w:t xml:space="preserve"> com DDD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6"/>
        <w:gridCol w:w="5970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621EB4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COORDENADOR GERAL DO PROJETO 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0A1024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Email</w:t>
            </w:r>
            <w:r w:rsidR="00475F5C"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Telefone de Contato</w:t>
            </w:r>
            <w:r w:rsidR="00621EB4">
              <w:rPr>
                <w:b/>
                <w:sz w:val="22"/>
                <w:szCs w:val="22"/>
              </w:rPr>
              <w:t xml:space="preserve"> com DDD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4"/>
        <w:gridCol w:w="5992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INFORMAÇÃO GERAL DOS NÚCLEOS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Quantidade: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  <w:highlight w:val="yellow"/>
              </w:rPr>
            </w:pPr>
            <w:r w:rsidRPr="0054738E">
              <w:rPr>
                <w:b/>
                <w:sz w:val="22"/>
                <w:szCs w:val="22"/>
              </w:rPr>
              <w:t>Tipo:</w:t>
            </w:r>
          </w:p>
        </w:tc>
        <w:tc>
          <w:tcPr>
            <w:tcW w:w="6521" w:type="dxa"/>
          </w:tcPr>
          <w:p w:rsidR="00475F5C" w:rsidRPr="0054738E" w:rsidRDefault="004D5DFF" w:rsidP="00890328">
            <w:r w:rsidRPr="0054738E">
              <w:rPr>
                <w:sz w:val="22"/>
                <w:szCs w:val="22"/>
              </w:rPr>
              <w:t>Programa Segundo Tempo</w:t>
            </w:r>
            <w:r w:rsidR="003D3752" w:rsidRPr="0054738E">
              <w:rPr>
                <w:sz w:val="22"/>
                <w:szCs w:val="22"/>
              </w:rPr>
              <w:t xml:space="preserve"> - </w:t>
            </w:r>
            <w:proofErr w:type="spellStart"/>
            <w:r w:rsidR="003D3752" w:rsidRPr="0054738E">
              <w:rPr>
                <w:sz w:val="22"/>
                <w:szCs w:val="22"/>
              </w:rPr>
              <w:t>Paradesporto</w:t>
            </w:r>
            <w:proofErr w:type="spellEnd"/>
          </w:p>
          <w:p w:rsidR="00475F5C" w:rsidRPr="0054738E" w:rsidRDefault="00475F5C" w:rsidP="00890328">
            <w:pPr>
              <w:rPr>
                <w:strike/>
                <w:highlight w:val="yellow"/>
              </w:rPr>
            </w:pP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5"/>
        <w:gridCol w:w="5871"/>
      </w:tblGrid>
      <w:tr w:rsidR="0054738E" w:rsidRPr="0054738E" w:rsidTr="00890328">
        <w:tc>
          <w:tcPr>
            <w:tcW w:w="10031" w:type="dxa"/>
            <w:gridSpan w:val="2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ENTIDADE DE CONTROLE SOCIAL</w:t>
            </w:r>
          </w:p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0A1024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Em</w:t>
            </w:r>
            <w:r w:rsidR="00475F5C" w:rsidRPr="0054738E">
              <w:rPr>
                <w:b/>
                <w:sz w:val="22"/>
                <w:szCs w:val="22"/>
              </w:rPr>
              <w:t>ail: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Telefone de Contato</w:t>
            </w:r>
            <w:r w:rsidR="00621EB4">
              <w:rPr>
                <w:b/>
                <w:sz w:val="22"/>
                <w:szCs w:val="22"/>
              </w:rPr>
              <w:t xml:space="preserve"> com DDD</w:t>
            </w:r>
            <w:r w:rsidRPr="0054738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621EB4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Município/UF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  <w:tr w:rsidR="00544AD3" w:rsidRPr="0054738E" w:rsidTr="00890328">
        <w:tc>
          <w:tcPr>
            <w:tcW w:w="3510" w:type="dxa"/>
          </w:tcPr>
          <w:p w:rsidR="00475F5C" w:rsidRPr="0054738E" w:rsidRDefault="00475F5C" w:rsidP="00890328">
            <w:pPr>
              <w:rPr>
                <w:b/>
              </w:rPr>
            </w:pPr>
            <w:r w:rsidRPr="0054738E">
              <w:rPr>
                <w:b/>
                <w:sz w:val="22"/>
                <w:szCs w:val="22"/>
              </w:rPr>
              <w:t>Dirigente/Representante:</w:t>
            </w:r>
          </w:p>
        </w:tc>
        <w:tc>
          <w:tcPr>
            <w:tcW w:w="6521" w:type="dxa"/>
          </w:tcPr>
          <w:p w:rsidR="00475F5C" w:rsidRPr="0054738E" w:rsidRDefault="00475F5C" w:rsidP="00890328"/>
        </w:tc>
      </w:tr>
    </w:tbl>
    <w:p w:rsidR="00475F5C" w:rsidRPr="0054738E" w:rsidRDefault="00475F5C" w:rsidP="00475F5C">
      <w:pPr>
        <w:rPr>
          <w:b/>
          <w:bCs/>
          <w:kern w:val="1"/>
          <w:sz w:val="22"/>
          <w:szCs w:val="22"/>
        </w:rPr>
      </w:pPr>
    </w:p>
    <w:p w:rsidR="00475F5C" w:rsidRPr="0054738E" w:rsidRDefault="00475F5C" w:rsidP="00475F5C">
      <w:pPr>
        <w:rPr>
          <w:b/>
          <w:bCs/>
          <w:kern w:val="1"/>
          <w:sz w:val="22"/>
          <w:szCs w:val="22"/>
        </w:rPr>
      </w:pPr>
    </w:p>
    <w:p w:rsidR="00776E0E" w:rsidRPr="0054738E" w:rsidRDefault="00776E0E" w:rsidP="00475F5C">
      <w:pPr>
        <w:rPr>
          <w:b/>
          <w:bCs/>
          <w:kern w:val="1"/>
          <w:sz w:val="22"/>
          <w:szCs w:val="22"/>
        </w:rPr>
      </w:pPr>
    </w:p>
    <w:p w:rsidR="00890328" w:rsidRPr="0054738E" w:rsidRDefault="00890328" w:rsidP="00475F5C">
      <w:pPr>
        <w:rPr>
          <w:b/>
          <w:bCs/>
          <w:kern w:val="1"/>
          <w:sz w:val="22"/>
          <w:szCs w:val="22"/>
        </w:rPr>
      </w:pPr>
    </w:p>
    <w:p w:rsidR="00475F5C" w:rsidRPr="0054738E" w:rsidRDefault="00490E3C" w:rsidP="00890328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 xml:space="preserve"> DADOS GERAIS DA PROPOSTA </w:t>
      </w:r>
    </w:p>
    <w:p w:rsidR="00475F5C" w:rsidRPr="0054738E" w:rsidRDefault="00475F5C" w:rsidP="00475F5C">
      <w:pPr>
        <w:rPr>
          <w:b/>
          <w:bCs/>
          <w:i/>
          <w:iCs/>
          <w:sz w:val="22"/>
          <w:szCs w:val="22"/>
        </w:rPr>
      </w:pPr>
    </w:p>
    <w:p w:rsidR="00475F5C" w:rsidRPr="0054738E" w:rsidRDefault="00475F5C" w:rsidP="00475F5C">
      <w:pPr>
        <w:suppressAutoHyphens w:val="0"/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pt-BR"/>
        </w:rPr>
      </w:pPr>
      <w:r w:rsidRPr="0054738E">
        <w:rPr>
          <w:sz w:val="22"/>
          <w:szCs w:val="22"/>
          <w:lang w:eastAsia="pt-BR"/>
        </w:rPr>
        <w:t xml:space="preserve">Os dados gerais da proposta devem ser transcritos neste documento e no Sistema de Convênios do Governo Federal, na </w:t>
      </w:r>
      <w:proofErr w:type="gramStart"/>
      <w:r w:rsidRPr="0054738E">
        <w:rPr>
          <w:sz w:val="22"/>
          <w:szCs w:val="22"/>
          <w:lang w:eastAsia="pt-BR"/>
        </w:rPr>
        <w:t>aba “dados”</w:t>
      </w:r>
      <w:proofErr w:type="gramEnd"/>
      <w:r w:rsidR="00490E3C" w:rsidRPr="0054738E">
        <w:rPr>
          <w:sz w:val="22"/>
          <w:szCs w:val="22"/>
          <w:lang w:eastAsia="pt-BR"/>
        </w:rPr>
        <w:t>.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OBJETO</w:t>
            </w:r>
          </w:p>
        </w:tc>
      </w:tr>
      <w:tr w:rsidR="00544AD3" w:rsidRPr="0054738E" w:rsidTr="004E6C8F">
        <w:trPr>
          <w:trHeight w:val="825"/>
        </w:trPr>
        <w:tc>
          <w:tcPr>
            <w:tcW w:w="10031" w:type="dxa"/>
          </w:tcPr>
          <w:p w:rsidR="00475F5C" w:rsidRPr="0054738E" w:rsidRDefault="00475F5C" w:rsidP="00C271D5">
            <w:pPr>
              <w:jc w:val="both"/>
            </w:pPr>
            <w:r w:rsidRPr="0054738E">
              <w:rPr>
                <w:sz w:val="22"/>
                <w:szCs w:val="22"/>
              </w:rPr>
              <w:t>Implantação de</w:t>
            </w:r>
            <w:r w:rsidR="005F4709" w:rsidRPr="0054738E">
              <w:rPr>
                <w:sz w:val="22"/>
                <w:szCs w:val="22"/>
              </w:rPr>
              <w:t xml:space="preserve"> </w:t>
            </w:r>
            <w:r w:rsidR="005F4709" w:rsidRPr="00C271D5">
              <w:rPr>
                <w:bCs/>
                <w:color w:val="365F91" w:themeColor="accent1" w:themeShade="BF"/>
                <w:sz w:val="22"/>
                <w:szCs w:val="22"/>
              </w:rPr>
              <w:t>XX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54738E">
              <w:rPr>
                <w:sz w:val="22"/>
                <w:szCs w:val="22"/>
              </w:rPr>
              <w:t xml:space="preserve">núcleos de esporte </w:t>
            </w:r>
            <w:r w:rsidR="00A13E03" w:rsidRPr="0054738E">
              <w:rPr>
                <w:sz w:val="22"/>
                <w:szCs w:val="22"/>
              </w:rPr>
              <w:t xml:space="preserve">educacional para desenvolvimento </w:t>
            </w:r>
            <w:r w:rsidRPr="0054738E">
              <w:rPr>
                <w:sz w:val="22"/>
                <w:szCs w:val="22"/>
              </w:rPr>
              <w:t>do Programa Segundo Tempo</w:t>
            </w:r>
            <w:r w:rsidR="003D3752" w:rsidRPr="0054738E">
              <w:rPr>
                <w:sz w:val="22"/>
                <w:szCs w:val="22"/>
              </w:rPr>
              <w:t xml:space="preserve"> – </w:t>
            </w:r>
            <w:proofErr w:type="spellStart"/>
            <w:r w:rsidR="003D3752" w:rsidRPr="0054738E">
              <w:rPr>
                <w:sz w:val="22"/>
                <w:szCs w:val="22"/>
              </w:rPr>
              <w:t>Paradesporto</w:t>
            </w:r>
            <w:proofErr w:type="spellEnd"/>
            <w:r w:rsidRPr="0054738E">
              <w:rPr>
                <w:sz w:val="22"/>
                <w:szCs w:val="22"/>
              </w:rPr>
              <w:t xml:space="preserve">, em atendimento às crianças, </w:t>
            </w:r>
            <w:r w:rsidR="00621EB4">
              <w:rPr>
                <w:sz w:val="22"/>
                <w:szCs w:val="22"/>
              </w:rPr>
              <w:t xml:space="preserve">jovens </w:t>
            </w:r>
            <w:r w:rsidRPr="0054738E">
              <w:rPr>
                <w:sz w:val="22"/>
                <w:szCs w:val="22"/>
              </w:rPr>
              <w:t>e</w:t>
            </w:r>
            <w:r w:rsidR="00A25DA5" w:rsidRPr="0054738E">
              <w:rPr>
                <w:sz w:val="22"/>
                <w:szCs w:val="22"/>
              </w:rPr>
              <w:t xml:space="preserve"> adolescentes</w:t>
            </w:r>
            <w:r w:rsidR="003D3752" w:rsidRPr="0054738E">
              <w:rPr>
                <w:sz w:val="22"/>
                <w:szCs w:val="22"/>
              </w:rPr>
              <w:t xml:space="preserve"> com </w:t>
            </w:r>
            <w:r w:rsidR="00CA5677" w:rsidRPr="0054738E">
              <w:rPr>
                <w:sz w:val="22"/>
                <w:szCs w:val="22"/>
              </w:rPr>
              <w:t>deficiência</w:t>
            </w:r>
            <w:r w:rsidR="00621EB4">
              <w:rPr>
                <w:sz w:val="22"/>
                <w:szCs w:val="22"/>
              </w:rPr>
              <w:t xml:space="preserve"> </w:t>
            </w:r>
            <w:r w:rsidR="00A13E03" w:rsidRPr="0054738E">
              <w:rPr>
                <w:sz w:val="22"/>
                <w:szCs w:val="22"/>
              </w:rPr>
              <w:t>no município</w:t>
            </w:r>
            <w:r w:rsidR="00C271D5">
              <w:rPr>
                <w:sz w:val="22"/>
                <w:szCs w:val="22"/>
              </w:rPr>
              <w:t xml:space="preserve"> de</w:t>
            </w:r>
            <w:r w:rsidR="00A13E03" w:rsidRPr="0054738E">
              <w:rPr>
                <w:sz w:val="22"/>
                <w:szCs w:val="22"/>
              </w:rPr>
              <w:t xml:space="preserve"> </w:t>
            </w:r>
            <w:r w:rsidR="00A13E03" w:rsidRPr="00C271D5">
              <w:rPr>
                <w:bCs/>
                <w:color w:val="365F91" w:themeColor="accent1" w:themeShade="BF"/>
                <w:sz w:val="22"/>
                <w:szCs w:val="22"/>
              </w:rPr>
              <w:t>XXXX</w:t>
            </w:r>
            <w:r w:rsidR="005F4709" w:rsidRPr="00C271D5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5F4709">
        <w:tc>
          <w:tcPr>
            <w:tcW w:w="9286" w:type="dxa"/>
            <w:shd w:val="clear" w:color="auto" w:fill="1F497D"/>
          </w:tcPr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JUSTIFICATIVA DO PROJETO (Art. 19, II, da Portaria Interministerial n° 507/2011)</w:t>
            </w:r>
          </w:p>
          <w:p w:rsidR="00475F5C" w:rsidRPr="0054738E" w:rsidRDefault="00475F5C" w:rsidP="00890328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A justificativa deve também ser </w:t>
            </w:r>
            <w:r w:rsidR="00A25DA5" w:rsidRPr="0054738E">
              <w:rPr>
                <w:b/>
                <w:color w:val="FFFFFF" w:themeColor="background1"/>
                <w:sz w:val="22"/>
                <w:szCs w:val="22"/>
              </w:rPr>
              <w:t>inserida no SICONV (aba: dados;</w:t>
            </w: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 campo: justificativa)</w:t>
            </w:r>
          </w:p>
        </w:tc>
      </w:tr>
      <w:tr w:rsidR="00544AD3" w:rsidRPr="0054738E" w:rsidTr="005F4709">
        <w:tc>
          <w:tcPr>
            <w:tcW w:w="9286" w:type="dxa"/>
          </w:tcPr>
          <w:p w:rsidR="00475F5C" w:rsidRPr="00C271D5" w:rsidRDefault="00C561B7" w:rsidP="00C271D5">
            <w:pPr>
              <w:ind w:left="720"/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ORIENTAÇÃO:</w:t>
            </w:r>
          </w:p>
          <w:p w:rsidR="00C561B7" w:rsidRPr="00C271D5" w:rsidRDefault="00C561B7" w:rsidP="00C271D5">
            <w:pPr>
              <w:ind w:left="720"/>
              <w:jc w:val="both"/>
              <w:rPr>
                <w:bCs/>
                <w:color w:val="365F91" w:themeColor="accent1" w:themeShade="BF"/>
              </w:rPr>
            </w:pPr>
          </w:p>
          <w:p w:rsidR="005F4709" w:rsidRPr="00C271D5" w:rsidRDefault="005F4709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A justificativa </w:t>
            </w:r>
            <w:r w:rsidR="007A5EFF" w:rsidRPr="00C271D5">
              <w:rPr>
                <w:bCs/>
                <w:color w:val="365F91" w:themeColor="accent1" w:themeShade="BF"/>
                <w:sz w:val="22"/>
                <w:szCs w:val="22"/>
              </w:rPr>
              <w:t>deve conter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os seguintes temas:</w:t>
            </w:r>
          </w:p>
          <w:p w:rsidR="00475F5C" w:rsidRPr="00C271D5" w:rsidRDefault="00475F5C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Caracterização dos Interesses Recíprocos</w:t>
            </w:r>
            <w:r w:rsidR="00C271D5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F4709" w:rsidRPr="00C271D5" w:rsidRDefault="00475F5C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Diagnóst</w:t>
            </w:r>
            <w:r w:rsidR="00490E3C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ico do Problema (causas, </w:t>
            </w:r>
            <w:proofErr w:type="spellStart"/>
            <w:r w:rsidR="00490E3C" w:rsidRPr="00C271D5">
              <w:rPr>
                <w:bCs/>
                <w:color w:val="365F91" w:themeColor="accent1" w:themeShade="BF"/>
                <w:sz w:val="22"/>
                <w:szCs w:val="22"/>
              </w:rPr>
              <w:t>consequ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ências</w:t>
            </w:r>
            <w:proofErr w:type="spellEnd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, indicadores, estatísticas, etc</w:t>
            </w:r>
            <w:r w:rsidR="000A1024" w:rsidRPr="00C271D5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)</w:t>
            </w:r>
            <w:r w:rsidR="005F4709" w:rsidRPr="00C271D5">
              <w:rPr>
                <w:bCs/>
                <w:color w:val="365F91" w:themeColor="accent1" w:themeShade="BF"/>
                <w:sz w:val="22"/>
                <w:szCs w:val="22"/>
              </w:rPr>
              <w:t>:</w:t>
            </w:r>
          </w:p>
          <w:p w:rsidR="004960E5" w:rsidRPr="00C271D5" w:rsidRDefault="005F4709" w:rsidP="00C271D5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             Características dos locais de intervenção (fornecer breve descrição sobre a área geográfica em que o projeto estará inserido, como características demográficas, socioeconômicas, ambientais e culturais, número da população, IDH da cidade, censo escolar, população escolar, etc.);</w:t>
            </w:r>
          </w:p>
          <w:p w:rsidR="005F4709" w:rsidRPr="0054738E" w:rsidRDefault="005F4709" w:rsidP="00C271D5">
            <w:pPr>
              <w:numPr>
                <w:ilvl w:val="0"/>
                <w:numId w:val="3"/>
              </w:numPr>
              <w:jc w:val="both"/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Relação da proposta com o Programa e com as Diretrizes do PST</w:t>
            </w:r>
            <w:r w:rsidR="00920599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- </w:t>
            </w:r>
            <w:proofErr w:type="spellStart"/>
            <w:r w:rsidR="00920599" w:rsidRPr="00C271D5">
              <w:rPr>
                <w:bCs/>
                <w:color w:val="365F91" w:themeColor="accent1" w:themeShade="BF"/>
                <w:sz w:val="22"/>
                <w:szCs w:val="22"/>
              </w:rPr>
              <w:t>Paradesporto</w:t>
            </w:r>
            <w:proofErr w:type="spellEnd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: É preciso ficar claro que a concepção de esporte a ser desenvolvida é a educacional, trazendo seus princípios norteadores. Por exemplo: o esporte educacional procura transcender a visão do esporte como </w:t>
            </w:r>
            <w:proofErr w:type="gramStart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performance</w:t>
            </w:r>
            <w:proofErr w:type="gramEnd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e como busca por resultado. Está fundamentado em valores como totalidade, </w:t>
            </w:r>
            <w:proofErr w:type="spellStart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coeducação</w:t>
            </w:r>
            <w:proofErr w:type="spellEnd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, emancipação, participação, cooperação e regionalismo.</w:t>
            </w:r>
            <w:r w:rsidRPr="00C271D5">
              <w:rPr>
                <w:bCs/>
                <w:color w:val="548DD4" w:themeColor="text2" w:themeTint="99"/>
                <w:sz w:val="22"/>
                <w:szCs w:val="22"/>
              </w:rPr>
              <w:t xml:space="preserve"> </w:t>
            </w:r>
          </w:p>
          <w:p w:rsidR="000A1024" w:rsidRPr="0054738E" w:rsidRDefault="000A1024" w:rsidP="000A1024">
            <w:pPr>
              <w:jc w:val="both"/>
            </w:pPr>
          </w:p>
          <w:p w:rsidR="00621EB4" w:rsidRPr="00A314C2" w:rsidRDefault="00621EB4" w:rsidP="00621EB4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É importante indicar: </w:t>
            </w:r>
          </w:p>
          <w:p w:rsidR="00621EB4" w:rsidRPr="00A314C2" w:rsidRDefault="00621EB4" w:rsidP="00621EB4">
            <w:pPr>
              <w:jc w:val="both"/>
              <w:rPr>
                <w:color w:val="365F91" w:themeColor="accent1" w:themeShade="BF"/>
              </w:rPr>
            </w:pP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IDH da região onde o convênio terá atuação;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Constituição da região no que diz respeito ao índice de criminalidade, saneamento básico, família, postos de saúde, escolas, outros que possam contribuir com a visão geral das localidades;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Práticas sociais comuns das localidades (festas, comemorações, eventos);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bCs/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Caracterização das crianças que participarão do PST: idade, interesses, necessidades, práticas habituais, envolvimento na escola e problemas sociais;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Histórico acadêmico dos alunos participantes do núcleo;</w:t>
            </w:r>
          </w:p>
          <w:p w:rsidR="00621EB4" w:rsidRPr="00A314C2" w:rsidRDefault="00621EB4" w:rsidP="00621EB4">
            <w:pPr>
              <w:numPr>
                <w:ilvl w:val="0"/>
                <w:numId w:val="3"/>
              </w:numPr>
              <w:jc w:val="both"/>
              <w:rPr>
                <w:color w:val="365F91" w:themeColor="accent1" w:themeShade="BF"/>
              </w:rPr>
            </w:pPr>
            <w:proofErr w:type="spellStart"/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>Infraesturutra</w:t>
            </w:r>
            <w:proofErr w:type="spellEnd"/>
            <w:r w:rsidRPr="00A314C2">
              <w:rPr>
                <w:bCs/>
                <w:color w:val="365F91" w:themeColor="accent1" w:themeShade="BF"/>
                <w:sz w:val="22"/>
                <w:szCs w:val="22"/>
              </w:rPr>
              <w:t xml:space="preserve"> esportiva da localidade que poderá ser utilizada durante a execução do Programa.</w:t>
            </w:r>
          </w:p>
          <w:p w:rsidR="005F4709" w:rsidRPr="0054738E" w:rsidRDefault="005F4709" w:rsidP="00890328">
            <w:pPr>
              <w:jc w:val="both"/>
            </w:pP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5F4709" w:rsidRPr="0054738E" w:rsidRDefault="005F4709" w:rsidP="00475F5C">
      <w:pPr>
        <w:rPr>
          <w:sz w:val="22"/>
          <w:szCs w:val="22"/>
        </w:rPr>
      </w:pPr>
    </w:p>
    <w:p w:rsidR="00776E0E" w:rsidRPr="0054738E" w:rsidRDefault="00776E0E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AA07B9">
        <w:tc>
          <w:tcPr>
            <w:tcW w:w="9286" w:type="dxa"/>
            <w:shd w:val="clear" w:color="auto" w:fill="1F497D"/>
          </w:tcPr>
          <w:p w:rsidR="00475F5C" w:rsidRPr="0054738E" w:rsidRDefault="005F4709" w:rsidP="005F4709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OBJETIVO GERAL </w:t>
            </w:r>
          </w:p>
        </w:tc>
      </w:tr>
      <w:tr w:rsidR="00544AD3" w:rsidRPr="0054738E" w:rsidTr="005F4709">
        <w:tc>
          <w:tcPr>
            <w:tcW w:w="9286" w:type="dxa"/>
          </w:tcPr>
          <w:p w:rsidR="005F4709" w:rsidRPr="0054738E" w:rsidRDefault="005F4709" w:rsidP="00890328">
            <w:pPr>
              <w:rPr>
                <w:strike/>
              </w:rPr>
            </w:pPr>
          </w:p>
          <w:p w:rsidR="005F4709" w:rsidRPr="00C271D5" w:rsidRDefault="005F4709" w:rsidP="00C271D5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O objetivo geral deve ser descrito em uma única frase, apresentando claramente (O quê? Como? Para quê?) as ações (verbo no infinitivo) a serem desenvolvidas durante todo período de vigência do convênio. Ou seja, o objetivo deve começar com um verbo no infinitivo, respondendo as </w:t>
            </w:r>
            <w:proofErr w:type="gramStart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3</w:t>
            </w:r>
            <w:proofErr w:type="gramEnd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questões citadas e apresentando o que se pretende alcançar.</w:t>
            </w:r>
          </w:p>
          <w:p w:rsidR="005F4709" w:rsidRPr="0054738E" w:rsidRDefault="005F4709" w:rsidP="005F4709">
            <w:pPr>
              <w:jc w:val="both"/>
              <w:rPr>
                <w:b/>
              </w:rPr>
            </w:pPr>
          </w:p>
          <w:p w:rsidR="005F4709" w:rsidRPr="0054738E" w:rsidRDefault="005F4709" w:rsidP="005F4709">
            <w:pPr>
              <w:jc w:val="both"/>
            </w:pPr>
            <w:r w:rsidRPr="0054738E">
              <w:rPr>
                <w:b/>
                <w:sz w:val="22"/>
                <w:szCs w:val="22"/>
              </w:rPr>
              <w:lastRenderedPageBreak/>
              <w:t>Exemplo:</w:t>
            </w:r>
            <w:r w:rsidRPr="0054738E">
              <w:rPr>
                <w:sz w:val="22"/>
                <w:szCs w:val="22"/>
              </w:rPr>
              <w:t xml:space="preserve"> 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Democratizar o acesso à prática e à cultura do esporte de forma a promover o desenvolvimento integral de crianças, adolescentes e jovens</w:t>
            </w:r>
            <w:r w:rsidR="003E170C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com deficiência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, como fator de formação da cidadania e melhoria da qualidade de vida</w:t>
            </w:r>
            <w:r w:rsidR="003E170C" w:rsidRPr="00C271D5">
              <w:rPr>
                <w:bCs/>
                <w:color w:val="365F91" w:themeColor="accent1" w:themeShade="BF"/>
                <w:sz w:val="22"/>
                <w:szCs w:val="22"/>
              </w:rPr>
              <w:t>.</w:t>
            </w:r>
          </w:p>
          <w:p w:rsidR="005F4709" w:rsidRPr="0054738E" w:rsidRDefault="005F4709" w:rsidP="00890328">
            <w:pPr>
              <w:rPr>
                <w:strike/>
              </w:rPr>
            </w:pPr>
          </w:p>
        </w:tc>
      </w:tr>
    </w:tbl>
    <w:p w:rsidR="00D72D44" w:rsidRPr="0054738E" w:rsidRDefault="00D72D44" w:rsidP="00475F5C">
      <w:pPr>
        <w:rPr>
          <w:sz w:val="22"/>
          <w:szCs w:val="22"/>
        </w:rPr>
      </w:pPr>
    </w:p>
    <w:p w:rsidR="005F4709" w:rsidRPr="0054738E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5F4709">
        <w:tc>
          <w:tcPr>
            <w:tcW w:w="9286" w:type="dxa"/>
            <w:shd w:val="clear" w:color="auto" w:fill="1F497D"/>
          </w:tcPr>
          <w:p w:rsidR="005F4709" w:rsidRPr="0054738E" w:rsidRDefault="005F4709" w:rsidP="005F4709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OBJETIVO</w:t>
            </w:r>
            <w:proofErr w:type="gramStart"/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  </w:t>
            </w:r>
            <w:proofErr w:type="gramEnd"/>
            <w:r w:rsidRPr="0054738E">
              <w:rPr>
                <w:b/>
                <w:color w:val="FFFFFF" w:themeColor="background1"/>
                <w:sz w:val="22"/>
                <w:szCs w:val="22"/>
              </w:rPr>
              <w:t>ESPECÍFICO</w:t>
            </w:r>
          </w:p>
        </w:tc>
      </w:tr>
      <w:tr w:rsidR="00544AD3" w:rsidRPr="0054738E" w:rsidTr="005F4709">
        <w:tc>
          <w:tcPr>
            <w:tcW w:w="9286" w:type="dxa"/>
          </w:tcPr>
          <w:p w:rsidR="005F4709" w:rsidRPr="0054738E" w:rsidRDefault="005F4709" w:rsidP="005F4709">
            <w:pPr>
              <w:rPr>
                <w:strike/>
              </w:rPr>
            </w:pP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Objetivos Específicos</w:t>
            </w: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Os objetivos específicos, em número de no máximo seis, devem contemplar claramente (O quê? Como? Para quê?) as unidades temáticas, as atividades esportivas e complementares, de modo a respeitar a </w:t>
            </w:r>
            <w:proofErr w:type="spellStart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gradualidade</w:t>
            </w:r>
            <w:proofErr w:type="spellEnd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destes.</w:t>
            </w: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</w:p>
          <w:p w:rsidR="005F4709" w:rsidRPr="00C271D5" w:rsidRDefault="005F4709" w:rsidP="005F4709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Exemplo: 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Oportunizar ações multidisciplinares, permitindo que os participantes do PST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– </w:t>
            </w:r>
            <w:proofErr w:type="spellStart"/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Paradesporto</w:t>
            </w:r>
            <w:proofErr w:type="spellEnd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desenvolvam competências pessoais, sociais, cognitivas, 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educativas e motoras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;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Promover atividades que atendam aos anse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ios da escola, promovendo a inclusão;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Conhecer, organizar e interferir no espaço de forma autônoma, bem como oferecer locais adequados para promover atividades corporais de lazer, reconhecendo-as como importantes para a melhoria da qualidade de vida;</w:t>
            </w:r>
          </w:p>
          <w:p w:rsidR="005F4709" w:rsidRPr="00C271D5" w:rsidRDefault="005F4709" w:rsidP="00C271D5">
            <w:pPr>
              <w:pStyle w:val="PargrafodaLista"/>
              <w:numPr>
                <w:ilvl w:val="0"/>
                <w:numId w:val="13"/>
              </w:num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Compreender as diferentes manifestações de cultura corporal, reconhecendo e valorizando as diferenças no desempenho, linguagem e expressão.</w:t>
            </w:r>
          </w:p>
          <w:p w:rsidR="005F4709" w:rsidRPr="0054738E" w:rsidRDefault="005F4709" w:rsidP="00216FB5">
            <w:pPr>
              <w:rPr>
                <w:strike/>
              </w:rPr>
            </w:pPr>
          </w:p>
        </w:tc>
      </w:tr>
    </w:tbl>
    <w:p w:rsidR="005F4709" w:rsidRPr="0054738E" w:rsidRDefault="005F4709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216FB5">
        <w:tc>
          <w:tcPr>
            <w:tcW w:w="9286" w:type="dxa"/>
            <w:shd w:val="clear" w:color="auto" w:fill="1F497D"/>
          </w:tcPr>
          <w:p w:rsidR="00216FB5" w:rsidRPr="0054738E" w:rsidRDefault="00216FB5" w:rsidP="00216FB5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RESULTADOS ESPERADOS  </w:t>
            </w:r>
          </w:p>
        </w:tc>
      </w:tr>
      <w:tr w:rsidR="00544AD3" w:rsidRPr="0054738E" w:rsidTr="00216FB5">
        <w:tc>
          <w:tcPr>
            <w:tcW w:w="9286" w:type="dxa"/>
          </w:tcPr>
          <w:p w:rsidR="00216FB5" w:rsidRPr="0054738E" w:rsidRDefault="00216FB5" w:rsidP="00216FB5">
            <w:pPr>
              <w:jc w:val="both"/>
            </w:pPr>
          </w:p>
          <w:p w:rsidR="00216FB5" w:rsidRPr="0054738E" w:rsidRDefault="00216FB5" w:rsidP="00216FB5">
            <w:pPr>
              <w:jc w:val="both"/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Detalhar os resultados esperados com a execução do projeto e forma de 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avaliação.</w:t>
            </w:r>
          </w:p>
        </w:tc>
      </w:tr>
    </w:tbl>
    <w:p w:rsidR="00216FB5" w:rsidRPr="0054738E" w:rsidRDefault="00216FB5" w:rsidP="00475F5C">
      <w:pPr>
        <w:rPr>
          <w:sz w:val="22"/>
          <w:szCs w:val="22"/>
        </w:rPr>
      </w:pPr>
    </w:p>
    <w:p w:rsidR="00216FB5" w:rsidRPr="0054738E" w:rsidRDefault="00216F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5F4709">
        <w:tc>
          <w:tcPr>
            <w:tcW w:w="9286" w:type="dxa"/>
            <w:shd w:val="clear" w:color="auto" w:fill="1F497D"/>
          </w:tcPr>
          <w:p w:rsidR="005F4709" w:rsidRPr="0054738E" w:rsidRDefault="005F4709" w:rsidP="00216FB5">
            <w:pPr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METAS</w:t>
            </w:r>
            <w:r w:rsidR="00216FB5" w:rsidRPr="0054738E">
              <w:rPr>
                <w:b/>
                <w:color w:val="FFFFFF" w:themeColor="background1"/>
                <w:sz w:val="22"/>
                <w:szCs w:val="22"/>
              </w:rPr>
              <w:t xml:space="preserve"> DE ATENDIMENTO</w:t>
            </w:r>
            <w:proofErr w:type="gramStart"/>
            <w:r w:rsidR="00216FB5" w:rsidRPr="0054738E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05E95" w:rsidRPr="0054738E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proofErr w:type="gramEnd"/>
            <w:r w:rsidR="00D05E95" w:rsidRPr="0054738E">
              <w:rPr>
                <w:b/>
                <w:color w:val="FFFFFF" w:themeColor="background1"/>
                <w:sz w:val="22"/>
                <w:szCs w:val="22"/>
              </w:rPr>
              <w:t>– PÚBLICO-</w:t>
            </w: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ALVO </w:t>
            </w:r>
          </w:p>
        </w:tc>
      </w:tr>
      <w:tr w:rsidR="00544AD3" w:rsidRPr="0054738E" w:rsidTr="00216FB5">
        <w:tc>
          <w:tcPr>
            <w:tcW w:w="9286" w:type="dxa"/>
          </w:tcPr>
          <w:p w:rsidR="00216FB5" w:rsidRPr="00C271D5" w:rsidRDefault="00216FB5" w:rsidP="00216FB5">
            <w:pPr>
              <w:jc w:val="both"/>
              <w:rPr>
                <w:bCs/>
                <w:color w:val="365F91" w:themeColor="accent1" w:themeShade="BF"/>
              </w:rPr>
            </w:pPr>
          </w:p>
          <w:p w:rsidR="00216FB5" w:rsidRPr="00C271D5" w:rsidRDefault="00216FB5" w:rsidP="00216FB5">
            <w:pPr>
              <w:jc w:val="both"/>
              <w:rPr>
                <w:bCs/>
                <w:color w:val="365F91" w:themeColor="accent1" w:themeShade="BF"/>
              </w:rPr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O Programa Segundo Tempo</w:t>
            </w:r>
            <w:proofErr w:type="gramStart"/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proofErr w:type="gramEnd"/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– </w:t>
            </w:r>
            <w:proofErr w:type="spellStart"/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>Paradesporto</w:t>
            </w:r>
            <w:proofErr w:type="spellEnd"/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</w:t>
            </w: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tem como público-alvo crianças, adolescentes e jovens, a partir de 06 anos de idade,</w:t>
            </w:r>
            <w:r w:rsidR="00361C3E" w:rsidRPr="00C271D5">
              <w:rPr>
                <w:bCs/>
                <w:color w:val="365F91" w:themeColor="accent1" w:themeShade="BF"/>
                <w:sz w:val="22"/>
                <w:szCs w:val="22"/>
              </w:rPr>
              <w:t xml:space="preserve"> com deficiência.</w:t>
            </w:r>
          </w:p>
          <w:p w:rsidR="00216FB5" w:rsidRPr="0054738E" w:rsidRDefault="00216FB5" w:rsidP="00216FB5">
            <w:pPr>
              <w:jc w:val="both"/>
            </w:pPr>
            <w:r w:rsidRPr="00C271D5">
              <w:rPr>
                <w:bCs/>
                <w:color w:val="365F91" w:themeColor="accent1" w:themeShade="BF"/>
                <w:sz w:val="22"/>
                <w:szCs w:val="22"/>
              </w:rPr>
              <w:t>Apontar o quantitativo de núcleos e beneficiados a serem pactuados.</w:t>
            </w:r>
          </w:p>
        </w:tc>
      </w:tr>
    </w:tbl>
    <w:p w:rsidR="00C561B7" w:rsidRPr="0054738E" w:rsidRDefault="00C561B7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INFORMAÇÕES DOS NÚCLEOS</w:t>
      </w:r>
    </w:p>
    <w:p w:rsidR="00C561B7" w:rsidRPr="0054738E" w:rsidRDefault="00C561B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</w:tcPr>
          <w:p w:rsidR="00216FB5" w:rsidRPr="0054738E" w:rsidRDefault="00C561B7" w:rsidP="00216FB5">
            <w:pPr>
              <w:jc w:val="both"/>
              <w:rPr>
                <w:b/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 xml:space="preserve">DADOS DOS </w:t>
            </w:r>
            <w:r w:rsidR="00216FB5" w:rsidRPr="0054738E">
              <w:rPr>
                <w:b/>
                <w:color w:val="FFFFFF" w:themeColor="background1"/>
                <w:sz w:val="22"/>
                <w:szCs w:val="22"/>
              </w:rPr>
              <w:t xml:space="preserve">NÚCLEOS </w:t>
            </w:r>
          </w:p>
        </w:tc>
      </w:tr>
      <w:tr w:rsidR="00544AD3" w:rsidRPr="0054738E" w:rsidTr="00216FB5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B5" w:rsidRPr="0054738E" w:rsidRDefault="00216FB5" w:rsidP="00216FB5">
            <w:pPr>
              <w:jc w:val="both"/>
            </w:pPr>
          </w:p>
          <w:p w:rsidR="00C271D5" w:rsidRPr="00C271D5" w:rsidRDefault="00391CA8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C271D5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O limite de beneficiados para o PST – </w:t>
            </w:r>
            <w:proofErr w:type="spellStart"/>
            <w:r w:rsidRPr="00C271D5">
              <w:rPr>
                <w:color w:val="365F91" w:themeColor="accent1" w:themeShade="BF"/>
                <w:sz w:val="22"/>
                <w:szCs w:val="22"/>
                <w:lang w:eastAsia="pt-BR"/>
              </w:rPr>
              <w:t>Paradesporto</w:t>
            </w:r>
            <w:proofErr w:type="spellEnd"/>
            <w:r w:rsidR="00C271D5"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  <w:r w:rsidRPr="00C271D5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Modelo de Proposta conforme Documento de Orientação Pedagógica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Modelo de Grade Horária – Anexo;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Modalidades a serem desenvolvidas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  <w:lang w:eastAsia="pt-BR"/>
              </w:rPr>
            </w:pPr>
            <w:proofErr w:type="spellStart"/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Frequência</w:t>
            </w:r>
            <w:proofErr w:type="spellEnd"/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 de atendimento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Elencar todos os núcleos (nome e endereço)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 xml:space="preserve">Especificar se o(s) núcleo(s) </w:t>
            </w:r>
            <w:proofErr w:type="gramStart"/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for(</w:t>
            </w:r>
            <w:proofErr w:type="gramEnd"/>
            <w:r w:rsidRPr="00A314C2">
              <w:rPr>
                <w:color w:val="365F91" w:themeColor="accent1" w:themeShade="BF"/>
                <w:sz w:val="22"/>
                <w:szCs w:val="22"/>
                <w:lang w:eastAsia="pt-BR"/>
              </w:rPr>
              <w:t>em) indígenas ou de comunidades tradicionais</w:t>
            </w:r>
            <w:r>
              <w:rPr>
                <w:color w:val="365F91" w:themeColor="accent1" w:themeShade="BF"/>
                <w:sz w:val="22"/>
                <w:szCs w:val="22"/>
                <w:lang w:eastAsia="pt-BR"/>
              </w:rPr>
              <w:t>;</w:t>
            </w:r>
          </w:p>
          <w:p w:rsidR="00C271D5" w:rsidRPr="00A314C2" w:rsidRDefault="00C271D5" w:rsidP="00C271D5">
            <w:pPr>
              <w:pStyle w:val="PargrafodaLista"/>
              <w:numPr>
                <w:ilvl w:val="0"/>
                <w:numId w:val="9"/>
              </w:num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Relacionar o(s) núcleo(s) que desenvolva(m) atividades em espaço construído com recursos do Governo Federal</w:t>
            </w:r>
            <w:r>
              <w:rPr>
                <w:color w:val="365F91" w:themeColor="accent1" w:themeShade="BF"/>
                <w:sz w:val="22"/>
                <w:szCs w:val="22"/>
              </w:rPr>
              <w:t>.</w:t>
            </w:r>
          </w:p>
          <w:p w:rsidR="00216FB5" w:rsidRPr="0054738E" w:rsidRDefault="00216FB5" w:rsidP="00216FB5">
            <w:pPr>
              <w:jc w:val="both"/>
            </w:pPr>
          </w:p>
        </w:tc>
      </w:tr>
    </w:tbl>
    <w:p w:rsidR="00890328" w:rsidRPr="0054738E" w:rsidRDefault="00890328" w:rsidP="00475F5C">
      <w:pPr>
        <w:rPr>
          <w:sz w:val="22"/>
          <w:szCs w:val="22"/>
        </w:rPr>
      </w:pPr>
    </w:p>
    <w:p w:rsidR="00890328" w:rsidRPr="0054738E" w:rsidRDefault="00890328" w:rsidP="00475F5C">
      <w:pPr>
        <w:rPr>
          <w:sz w:val="22"/>
          <w:szCs w:val="22"/>
        </w:rPr>
      </w:pPr>
    </w:p>
    <w:p w:rsidR="00475F5C" w:rsidRPr="0054738E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 xml:space="preserve">DIVULGAÇÃO E INSCRIÇÃO 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DIVULGAÇÃO</w:t>
            </w:r>
          </w:p>
        </w:tc>
      </w:tr>
      <w:tr w:rsidR="00544AD3" w:rsidRPr="0054738E" w:rsidTr="00890328">
        <w:tc>
          <w:tcPr>
            <w:tcW w:w="10031" w:type="dxa"/>
          </w:tcPr>
          <w:p w:rsidR="00621EB4" w:rsidRDefault="00621EB4" w:rsidP="00621EB4">
            <w:pPr>
              <w:jc w:val="both"/>
              <w:rPr>
                <w:color w:val="365F91" w:themeColor="accent1" w:themeShade="BF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como será realizada pela entidade proponente a divulgação do Programa: período previsto, metodologia, instrumentos utilizados, etc.</w:t>
            </w:r>
          </w:p>
          <w:p w:rsidR="00C271D5" w:rsidRPr="00A314C2" w:rsidRDefault="00C271D5" w:rsidP="00621EB4">
            <w:pPr>
              <w:jc w:val="both"/>
              <w:rPr>
                <w:color w:val="365F91" w:themeColor="accent1" w:themeShade="BF"/>
              </w:rPr>
            </w:pPr>
          </w:p>
          <w:p w:rsidR="00475F5C" w:rsidRPr="0054738E" w:rsidRDefault="00621EB4" w:rsidP="00621EB4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Ressalta-se a observância dos padrões estabelecidos no Manual de Marcas do Segundo Tempo, disponibilizado no endereço: </w:t>
            </w:r>
            <w:hyperlink r:id="rId7" w:history="1">
              <w:r w:rsidRPr="00A314C2">
                <w:rPr>
                  <w:rStyle w:val="Hyperlink"/>
                  <w:color w:val="365F91" w:themeColor="accent1" w:themeShade="BF"/>
                  <w:sz w:val="22"/>
                  <w:szCs w:val="22"/>
                </w:rPr>
                <w:t>www.esporte.gov.br/segundotempo</w:t>
              </w:r>
            </w:hyperlink>
            <w:r w:rsidR="00C271D5">
              <w:t>.</w:t>
            </w:r>
          </w:p>
        </w:tc>
      </w:tr>
    </w:tbl>
    <w:p w:rsidR="007F02B5" w:rsidRPr="0054738E" w:rsidRDefault="007F02B5" w:rsidP="00475F5C">
      <w:pPr>
        <w:rPr>
          <w:sz w:val="22"/>
          <w:szCs w:val="22"/>
        </w:rPr>
      </w:pPr>
    </w:p>
    <w:p w:rsidR="007F02B5" w:rsidRPr="0054738E" w:rsidRDefault="007F02B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INSCRIÇÃO DOS PARTICIPANTES</w:t>
            </w:r>
          </w:p>
        </w:tc>
      </w:tr>
      <w:tr w:rsidR="00544AD3" w:rsidRPr="0054738E" w:rsidTr="00890328">
        <w:tc>
          <w:tcPr>
            <w:tcW w:w="10031" w:type="dxa"/>
          </w:tcPr>
          <w:p w:rsidR="00475F5C" w:rsidRPr="0054738E" w:rsidRDefault="00621EB4" w:rsidP="00110F7E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Detalhar como ocorrerá o processo de inscrição dos beneficiados (critérios de seleção, profissionais envolvidos no processo e se serão estabelecidas parcerias)</w:t>
            </w:r>
            <w:r w:rsidR="00C271D5">
              <w:rPr>
                <w:color w:val="365F91" w:themeColor="accent1" w:themeShade="BF"/>
                <w:sz w:val="22"/>
                <w:szCs w:val="22"/>
              </w:rPr>
              <w:t>.</w:t>
            </w:r>
          </w:p>
        </w:tc>
      </w:tr>
    </w:tbl>
    <w:p w:rsidR="00110F7E" w:rsidRPr="0054738E" w:rsidRDefault="00110F7E" w:rsidP="00475F5C">
      <w:pPr>
        <w:rPr>
          <w:sz w:val="22"/>
          <w:szCs w:val="22"/>
        </w:rPr>
      </w:pPr>
    </w:p>
    <w:p w:rsidR="00175265" w:rsidRPr="0054738E" w:rsidRDefault="00175265" w:rsidP="00475F5C">
      <w:pPr>
        <w:rPr>
          <w:sz w:val="22"/>
          <w:szCs w:val="22"/>
        </w:rPr>
      </w:pPr>
    </w:p>
    <w:p w:rsidR="00475F5C" w:rsidRPr="0054738E" w:rsidRDefault="00490E3C" w:rsidP="00C561B7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 xml:space="preserve">FORMAÇÃO CONTINUADA </w:t>
      </w:r>
    </w:p>
    <w:p w:rsidR="00C561B7" w:rsidRPr="0054738E" w:rsidRDefault="00C561B7" w:rsidP="00C561B7">
      <w:pPr>
        <w:rPr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C561B7">
        <w:tc>
          <w:tcPr>
            <w:tcW w:w="10031" w:type="dxa"/>
            <w:shd w:val="clear" w:color="auto" w:fill="1F497D"/>
          </w:tcPr>
          <w:p w:rsidR="00C561B7" w:rsidRPr="0054738E" w:rsidRDefault="00D05E95" w:rsidP="00C561B7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CAPACITAÇÃO DOS ACADÊMICOS DOS NÚCLEOS</w:t>
            </w:r>
          </w:p>
        </w:tc>
      </w:tr>
      <w:tr w:rsidR="00544AD3" w:rsidRPr="0054738E" w:rsidTr="00C561B7">
        <w:tc>
          <w:tcPr>
            <w:tcW w:w="10031" w:type="dxa"/>
          </w:tcPr>
          <w:p w:rsidR="00C561B7" w:rsidRPr="00621EB4" w:rsidRDefault="00C561B7" w:rsidP="00621EB4">
            <w:pPr>
              <w:jc w:val="both"/>
              <w:rPr>
                <w:color w:val="365F91" w:themeColor="accent1" w:themeShade="BF"/>
              </w:rPr>
            </w:pPr>
            <w:r w:rsidRPr="00621EB4">
              <w:rPr>
                <w:color w:val="365F91" w:themeColor="accent1" w:themeShade="BF"/>
                <w:sz w:val="22"/>
                <w:szCs w:val="22"/>
              </w:rPr>
              <w:t>O PST prevê a realização de módulos de formação que são ministrados por profissionais credenciados pelo Ministério do Esporte (Capacitação Gerencial – destinada aos Coordenadores Gerais</w:t>
            </w:r>
            <w:r w:rsidR="00C271D5">
              <w:rPr>
                <w:color w:val="365F91" w:themeColor="accent1" w:themeShade="BF"/>
                <w:sz w:val="22"/>
                <w:szCs w:val="22"/>
              </w:rPr>
              <w:t xml:space="preserve"> e interlocutores SICONV</w:t>
            </w:r>
            <w:r w:rsidRPr="00621EB4">
              <w:rPr>
                <w:color w:val="365F91" w:themeColor="accent1" w:themeShade="BF"/>
                <w:sz w:val="22"/>
                <w:szCs w:val="22"/>
              </w:rPr>
              <w:t xml:space="preserve">; e Capacitação Pedagógica – destinada aos Coordenadores Pedagógicos e Profissionais de Educação Física ou Esporte). A entidade deverá promover a capacitação dos acadêmicos, sob sua responsabilidade, por meio da formação continuada de forma planejada e relacionada com as ações que serão desenvolvidas pelo convênio, para além das que já são oferecidas pela SNELIS/ME. Por exemplo: reuniões </w:t>
            </w:r>
            <w:proofErr w:type="gramStart"/>
            <w:r w:rsidRPr="00621EB4">
              <w:rPr>
                <w:color w:val="365F91" w:themeColor="accent1" w:themeShade="BF"/>
                <w:sz w:val="22"/>
                <w:szCs w:val="22"/>
              </w:rPr>
              <w:t>semanais/quinzenais</w:t>
            </w:r>
            <w:proofErr w:type="gramEnd"/>
            <w:r w:rsidRPr="00621EB4">
              <w:rPr>
                <w:color w:val="365F91" w:themeColor="accent1" w:themeShade="BF"/>
                <w:sz w:val="22"/>
                <w:szCs w:val="22"/>
              </w:rPr>
              <w:t xml:space="preserve"> com professores e monitores, discussões acerca dos problemas da prática pedagógica, entre outras ações relacionadas com a formação de RH, buscando a melhoria do processo de ensino e aprendizagem.</w:t>
            </w:r>
          </w:p>
          <w:p w:rsidR="00C561B7" w:rsidRPr="00621EB4" w:rsidRDefault="00C561B7" w:rsidP="00621EB4">
            <w:pPr>
              <w:jc w:val="both"/>
              <w:rPr>
                <w:color w:val="365F91" w:themeColor="accent1" w:themeShade="BF"/>
              </w:rPr>
            </w:pPr>
          </w:p>
          <w:p w:rsidR="00C561B7" w:rsidRPr="0054738E" w:rsidRDefault="00C271D5" w:rsidP="00C271D5">
            <w:pPr>
              <w:jc w:val="both"/>
            </w:pPr>
            <w:r>
              <w:rPr>
                <w:color w:val="365F91" w:themeColor="accent1" w:themeShade="BF"/>
                <w:sz w:val="22"/>
                <w:szCs w:val="22"/>
              </w:rPr>
              <w:t xml:space="preserve"> </w:t>
            </w:r>
            <w:r w:rsidR="00C561B7" w:rsidRPr="00621EB4">
              <w:rPr>
                <w:color w:val="365F91" w:themeColor="accent1" w:themeShade="BF"/>
                <w:sz w:val="22"/>
                <w:szCs w:val="22"/>
              </w:rPr>
              <w:t>Detalhar, diante das Diretrizes do PST</w:t>
            </w:r>
            <w:r w:rsidR="00544AD3" w:rsidRPr="00621EB4">
              <w:rPr>
                <w:color w:val="365F91" w:themeColor="accent1" w:themeShade="BF"/>
                <w:sz w:val="22"/>
                <w:szCs w:val="22"/>
              </w:rPr>
              <w:t xml:space="preserve"> - </w:t>
            </w:r>
            <w:proofErr w:type="spellStart"/>
            <w:r w:rsidR="00544AD3" w:rsidRPr="00621EB4">
              <w:rPr>
                <w:color w:val="365F91" w:themeColor="accent1" w:themeShade="BF"/>
                <w:sz w:val="22"/>
                <w:szCs w:val="22"/>
              </w:rPr>
              <w:t>Paradesporto</w:t>
            </w:r>
            <w:proofErr w:type="spellEnd"/>
            <w:r w:rsidR="00C561B7" w:rsidRPr="00621EB4">
              <w:rPr>
                <w:color w:val="365F91" w:themeColor="accent1" w:themeShade="BF"/>
                <w:sz w:val="22"/>
                <w:szCs w:val="22"/>
              </w:rPr>
              <w:t>, como a entidade irá desen</w:t>
            </w:r>
            <w:r w:rsidR="00544AD3" w:rsidRPr="00621EB4">
              <w:rPr>
                <w:color w:val="365F91" w:themeColor="accent1" w:themeShade="BF"/>
                <w:sz w:val="22"/>
                <w:szCs w:val="22"/>
              </w:rPr>
              <w:t>volver a formação dos monitores</w:t>
            </w:r>
            <w:r w:rsidR="00C561B7" w:rsidRPr="00621EB4">
              <w:rPr>
                <w:color w:val="365F91" w:themeColor="accent1" w:themeShade="BF"/>
                <w:sz w:val="22"/>
                <w:szCs w:val="22"/>
              </w:rPr>
              <w:t>, contendo periodicidade, dia da semana, horário, metodologia e temáticas a serem abordadas.</w:t>
            </w:r>
          </w:p>
        </w:tc>
      </w:tr>
    </w:tbl>
    <w:p w:rsidR="00490E3C" w:rsidRPr="0054738E" w:rsidRDefault="00490E3C" w:rsidP="00475F5C">
      <w:pPr>
        <w:rPr>
          <w:sz w:val="22"/>
          <w:szCs w:val="22"/>
        </w:rPr>
      </w:pPr>
    </w:p>
    <w:p w:rsidR="00AF4C9F" w:rsidRPr="0054738E" w:rsidRDefault="00AF4C9F" w:rsidP="00475F5C">
      <w:pPr>
        <w:rPr>
          <w:sz w:val="22"/>
          <w:szCs w:val="22"/>
        </w:rPr>
      </w:pPr>
    </w:p>
    <w:p w:rsidR="00AF4C9F" w:rsidRPr="0054738E" w:rsidRDefault="00AF4C9F" w:rsidP="00475F5C">
      <w:pPr>
        <w:rPr>
          <w:sz w:val="22"/>
          <w:szCs w:val="22"/>
        </w:rPr>
      </w:pPr>
    </w:p>
    <w:p w:rsidR="00475F5C" w:rsidRPr="0054738E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ACOMPANHAMENTO D</w:t>
      </w:r>
      <w:r w:rsidR="004952BC" w:rsidRPr="0054738E">
        <w:rPr>
          <w:b/>
          <w:bCs/>
          <w:iCs/>
          <w:sz w:val="22"/>
          <w:szCs w:val="22"/>
        </w:rPr>
        <w:t>AS AÇÕES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890328">
        <w:trPr>
          <w:trHeight w:val="273"/>
        </w:trPr>
        <w:tc>
          <w:tcPr>
            <w:tcW w:w="9895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ACOMPANHAMENTO DO PROJETO PELO PROPONENTE</w:t>
            </w:r>
          </w:p>
        </w:tc>
      </w:tr>
      <w:tr w:rsidR="00544AD3" w:rsidRPr="0054738E" w:rsidTr="00C271D5">
        <w:trPr>
          <w:trHeight w:val="1263"/>
        </w:trPr>
        <w:tc>
          <w:tcPr>
            <w:tcW w:w="9895" w:type="dxa"/>
          </w:tcPr>
          <w:p w:rsidR="00475F5C" w:rsidRPr="0054738E" w:rsidRDefault="00621EB4" w:rsidP="00621EB4">
            <w:pPr>
              <w:jc w:val="both"/>
              <w:rPr>
                <w:rFonts w:eastAsia="Garamond"/>
              </w:rPr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 xml:space="preserve">Descrever as estratégias de monitoramento e avaliação das ações previstas neste projeto, a serem utilizadas pela entidade conveniada. Verificar as Diretrizes do PST –, o controle da </w:t>
            </w:r>
            <w:proofErr w:type="gramStart"/>
            <w:r w:rsidRPr="00A314C2">
              <w:rPr>
                <w:color w:val="365F91" w:themeColor="accent1" w:themeShade="BF"/>
                <w:sz w:val="22"/>
                <w:szCs w:val="22"/>
              </w:rPr>
              <w:t>implementação</w:t>
            </w:r>
            <w:proofErr w:type="gramEnd"/>
            <w:r w:rsidRPr="00A314C2">
              <w:rPr>
                <w:color w:val="365F91" w:themeColor="accent1" w:themeShade="BF"/>
                <w:sz w:val="22"/>
                <w:szCs w:val="22"/>
              </w:rPr>
              <w:t>, execução e avaliação das ações do projeto frente aos objetivos propostos (metas identificadas anteriormente, visando uma avaliação do alcance dos resultados esperados e da utilização adequada dos recursos financeiros alocados.</w:t>
            </w: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D05E95" w:rsidRPr="0054738E" w:rsidRDefault="00D05E95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AUTOGESTÃO</w:t>
      </w:r>
    </w:p>
    <w:p w:rsidR="00D05E95" w:rsidRPr="0054738E" w:rsidRDefault="00D05E95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738E" w:rsidRPr="0054738E" w:rsidTr="00890328">
        <w:tc>
          <w:tcPr>
            <w:tcW w:w="10031" w:type="dxa"/>
            <w:shd w:val="clear" w:color="auto" w:fill="1F497D"/>
          </w:tcPr>
          <w:p w:rsidR="00475F5C" w:rsidRPr="0054738E" w:rsidRDefault="00475F5C" w:rsidP="00890328">
            <w:pPr>
              <w:rPr>
                <w:color w:val="FFFFFF" w:themeColor="background1"/>
              </w:rPr>
            </w:pPr>
            <w:r w:rsidRPr="0054738E">
              <w:rPr>
                <w:b/>
                <w:color w:val="FFFFFF" w:themeColor="background1"/>
                <w:sz w:val="22"/>
                <w:szCs w:val="22"/>
              </w:rPr>
              <w:t>AUTOGESTÃO</w:t>
            </w:r>
          </w:p>
        </w:tc>
      </w:tr>
      <w:tr w:rsidR="00544AD3" w:rsidRPr="0054738E" w:rsidTr="00890328">
        <w:tc>
          <w:tcPr>
            <w:tcW w:w="10031" w:type="dxa"/>
          </w:tcPr>
          <w:p w:rsidR="00475F5C" w:rsidRPr="0054738E" w:rsidRDefault="00621EB4" w:rsidP="00890328">
            <w:pPr>
              <w:jc w:val="both"/>
            </w:pPr>
            <w:r w:rsidRPr="00A314C2">
              <w:rPr>
                <w:color w:val="365F91" w:themeColor="accent1" w:themeShade="BF"/>
                <w:sz w:val="22"/>
                <w:szCs w:val="22"/>
              </w:rPr>
              <w:t>Descrever a proposta da entidade para quando o convênio estiver encerrado seu período de execução, qual a previsão de continuidade das atividades e com que recursos?</w:t>
            </w:r>
          </w:p>
        </w:tc>
      </w:tr>
    </w:tbl>
    <w:p w:rsidR="00E97CB6" w:rsidRDefault="00E97CB6" w:rsidP="00475F5C">
      <w:pPr>
        <w:rPr>
          <w:sz w:val="22"/>
          <w:szCs w:val="22"/>
        </w:rPr>
      </w:pPr>
    </w:p>
    <w:p w:rsidR="00C271D5" w:rsidRDefault="00C271D5" w:rsidP="00475F5C">
      <w:pPr>
        <w:rPr>
          <w:sz w:val="22"/>
          <w:szCs w:val="22"/>
        </w:rPr>
      </w:pPr>
    </w:p>
    <w:p w:rsidR="00C271D5" w:rsidRPr="0054738E" w:rsidRDefault="00C271D5" w:rsidP="00475F5C">
      <w:pPr>
        <w:rPr>
          <w:sz w:val="22"/>
          <w:szCs w:val="22"/>
        </w:rPr>
      </w:pPr>
    </w:p>
    <w:p w:rsidR="0049160D" w:rsidRPr="0054738E" w:rsidRDefault="0049160D" w:rsidP="00475F5C">
      <w:pPr>
        <w:rPr>
          <w:sz w:val="22"/>
          <w:szCs w:val="22"/>
        </w:rPr>
      </w:pPr>
    </w:p>
    <w:p w:rsidR="005B59D3" w:rsidRDefault="005B59D3" w:rsidP="005B59D3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QUADRO RESUMO DO PLEITO/ MEMÓRIA DE CÁLCULO </w:t>
      </w:r>
    </w:p>
    <w:p w:rsidR="005B59D3" w:rsidRDefault="005B59D3" w:rsidP="005B59D3">
      <w:pPr>
        <w:rPr>
          <w:sz w:val="22"/>
          <w:szCs w:val="22"/>
        </w:rPr>
      </w:pPr>
    </w:p>
    <w:p w:rsidR="005B59D3" w:rsidRDefault="005B59D3" w:rsidP="005B59D3">
      <w:pPr>
        <w:rPr>
          <w:sz w:val="22"/>
          <w:szCs w:val="22"/>
        </w:rPr>
      </w:pPr>
    </w:p>
    <w:tbl>
      <w:tblPr>
        <w:tblW w:w="9252" w:type="dxa"/>
        <w:jc w:val="center"/>
        <w:tblCellMar>
          <w:left w:w="0" w:type="dxa"/>
          <w:right w:w="0" w:type="dxa"/>
        </w:tblCellMar>
        <w:tblLook w:val="04A0"/>
      </w:tblPr>
      <w:tblGrid>
        <w:gridCol w:w="2448"/>
        <w:gridCol w:w="8"/>
        <w:gridCol w:w="3111"/>
        <w:gridCol w:w="3685"/>
      </w:tblGrid>
      <w:tr w:rsidR="005B59D3" w:rsidTr="005B59D3">
        <w:trPr>
          <w:trHeight w:val="382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QUADRO RESUMO</w:t>
            </w:r>
          </w:p>
        </w:tc>
      </w:tr>
      <w:tr w:rsidR="005B59D3" w:rsidTr="005B59D3">
        <w:trPr>
          <w:trHeight w:val="340"/>
          <w:jc w:val="center"/>
        </w:trPr>
        <w:tc>
          <w:tcPr>
            <w:tcW w:w="9252" w:type="dxa"/>
            <w:gridSpan w:val="4"/>
            <w:tcBorders>
              <w:top w:val="single" w:sz="8" w:space="0" w:color="00366A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color w:val="365F91"/>
                <w:sz w:val="22"/>
                <w:szCs w:val="22"/>
              </w:rPr>
            </w:pPr>
            <w:r>
              <w:rPr>
                <w:color w:val="365F91"/>
                <w:sz w:val="22"/>
                <w:szCs w:val="22"/>
              </w:rPr>
              <w:t>Consulte a Matriz de Valores no Documento de Orientações Estruturantes</w:t>
            </w:r>
          </w:p>
        </w:tc>
      </w:tr>
      <w:tr w:rsidR="005B59D3" w:rsidTr="005B59D3">
        <w:trPr>
          <w:trHeight w:val="527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Nº de Núcleos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B59D3" w:rsidTr="005B59D3">
        <w:trPr>
          <w:trHeight w:val="549"/>
          <w:jc w:val="center"/>
        </w:trPr>
        <w:tc>
          <w:tcPr>
            <w:tcW w:w="2456" w:type="dxa"/>
            <w:gridSpan w:val="2"/>
            <w:tcBorders>
              <w:top w:val="nil"/>
              <w:left w:val="single" w:sz="8" w:space="0" w:color="00366A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Valor solicitado</w:t>
            </w:r>
          </w:p>
        </w:tc>
        <w:tc>
          <w:tcPr>
            <w:tcW w:w="6796" w:type="dxa"/>
            <w:gridSpan w:val="2"/>
            <w:tcBorders>
              <w:top w:val="nil"/>
              <w:left w:val="nil"/>
              <w:bottom w:val="single" w:sz="8" w:space="0" w:color="00366A"/>
              <w:right w:val="single" w:sz="8" w:space="0" w:color="00366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color w:val="365F91"/>
              </w:rPr>
            </w:pPr>
            <w:r>
              <w:rPr>
                <w:rFonts w:ascii="Arial" w:hAnsi="Arial" w:cs="Arial"/>
                <w:color w:val="365F91"/>
                <w:sz w:val="22"/>
                <w:szCs w:val="22"/>
              </w:rPr>
              <w:t xml:space="preserve">R$ </w:t>
            </w:r>
          </w:p>
        </w:tc>
      </w:tr>
      <w:tr w:rsidR="005B59D3" w:rsidTr="005B59D3">
        <w:trPr>
          <w:trHeight w:val="361"/>
          <w:jc w:val="center"/>
        </w:trPr>
        <w:tc>
          <w:tcPr>
            <w:tcW w:w="9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b/>
                <w:color w:val="FFFFFF"/>
                <w:sz w:val="22"/>
                <w:szCs w:val="22"/>
              </w:rPr>
              <w:t>CRONOGRAMA DE DESENVOLVIMENTO</w:t>
            </w:r>
          </w:p>
        </w:tc>
      </w:tr>
      <w:tr w:rsidR="005B59D3" w:rsidTr="005B59D3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Vigência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>Número de meses para estruturação necessária ao desenvolvimento do projeto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  <w:sz w:val="22"/>
                <w:szCs w:val="22"/>
              </w:rPr>
              <w:t xml:space="preserve">Número de meses para o efetivo atendimento (incluindo </w:t>
            </w:r>
            <w:proofErr w:type="gramStart"/>
            <w:r>
              <w:rPr>
                <w:b/>
                <w:color w:val="365F91"/>
                <w:sz w:val="22"/>
                <w:szCs w:val="22"/>
              </w:rPr>
              <w:t>1</w:t>
            </w:r>
            <w:proofErr w:type="gramEnd"/>
            <w:r>
              <w:rPr>
                <w:b/>
                <w:color w:val="365F91"/>
                <w:sz w:val="22"/>
                <w:szCs w:val="22"/>
              </w:rPr>
              <w:t xml:space="preserve"> mês de Recesso)</w:t>
            </w:r>
          </w:p>
        </w:tc>
      </w:tr>
      <w:tr w:rsidR="005B59D3" w:rsidTr="005B59D3">
        <w:trPr>
          <w:trHeight w:val="754"/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9D3" w:rsidRDefault="005B59D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24 meses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</w:pP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3" w:rsidRDefault="005B59D3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 meses</w:t>
            </w:r>
          </w:p>
        </w:tc>
      </w:tr>
    </w:tbl>
    <w:p w:rsidR="005B59D3" w:rsidRDefault="005B59D3" w:rsidP="005B59D3">
      <w:pPr>
        <w:rPr>
          <w:color w:val="0070C0"/>
          <w:sz w:val="22"/>
          <w:szCs w:val="22"/>
        </w:rPr>
      </w:pPr>
    </w:p>
    <w:p w:rsidR="00475F5C" w:rsidRPr="0054738E" w:rsidRDefault="00490E3C" w:rsidP="00D05E95">
      <w:pPr>
        <w:pStyle w:val="PargrafodaLista"/>
        <w:numPr>
          <w:ilvl w:val="0"/>
          <w:numId w:val="5"/>
        </w:numPr>
        <w:rPr>
          <w:b/>
          <w:bCs/>
          <w:iCs/>
          <w:sz w:val="22"/>
          <w:szCs w:val="22"/>
        </w:rPr>
      </w:pPr>
      <w:r w:rsidRPr="0054738E">
        <w:rPr>
          <w:b/>
          <w:bCs/>
          <w:iCs/>
          <w:sz w:val="22"/>
          <w:szCs w:val="22"/>
        </w:rPr>
        <w:t>CRONOGRAMA DE EXECUÇÃO FÍSICA E FINANCEIRA</w:t>
      </w:r>
    </w:p>
    <w:p w:rsidR="00475F5C" w:rsidRPr="0054738E" w:rsidRDefault="00475F5C" w:rsidP="00475F5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44AD3" w:rsidRPr="0054738E" w:rsidTr="00890328">
        <w:tc>
          <w:tcPr>
            <w:tcW w:w="10031" w:type="dxa"/>
            <w:shd w:val="clear" w:color="auto" w:fill="1F497D"/>
          </w:tcPr>
          <w:p w:rsidR="00475F5C" w:rsidRPr="005B59D3" w:rsidRDefault="00475F5C" w:rsidP="00890328">
            <w:pPr>
              <w:rPr>
                <w:color w:val="FFFFFF" w:themeColor="background1"/>
              </w:rPr>
            </w:pPr>
            <w:r w:rsidRPr="005B59D3">
              <w:rPr>
                <w:b/>
                <w:color w:val="FFFFFF" w:themeColor="background1"/>
                <w:sz w:val="22"/>
                <w:szCs w:val="22"/>
              </w:rPr>
              <w:t>CRONOGRAMA DE EXECUÇÃO FÍSICA E FINANCEIRA</w:t>
            </w:r>
          </w:p>
        </w:tc>
      </w:tr>
      <w:tr w:rsidR="00544AD3" w:rsidRPr="0054738E" w:rsidTr="00890328">
        <w:tc>
          <w:tcPr>
            <w:tcW w:w="10031" w:type="dxa"/>
          </w:tcPr>
          <w:p w:rsidR="00621EB4" w:rsidRPr="00D65456" w:rsidRDefault="00621EB4" w:rsidP="00621EB4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Valor </w:t>
            </w:r>
            <w:proofErr w:type="gramStart"/>
            <w:r>
              <w:rPr>
                <w:sz w:val="22"/>
                <w:szCs w:val="22"/>
              </w:rPr>
              <w:t>do C</w:t>
            </w:r>
            <w:r w:rsidRPr="006F1B0C">
              <w:rPr>
                <w:sz w:val="22"/>
                <w:szCs w:val="22"/>
              </w:rPr>
              <w:t>oncedente</w:t>
            </w:r>
            <w:proofErr w:type="gramEnd"/>
            <w:r w:rsidRPr="006F1B0C">
              <w:rPr>
                <w:sz w:val="22"/>
                <w:szCs w:val="22"/>
              </w:rPr>
              <w:t xml:space="preserve"> 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- </w:t>
            </w:r>
            <w:r w:rsidRPr="006F1B0C">
              <w:rPr>
                <w:sz w:val="22"/>
                <w:szCs w:val="22"/>
              </w:rPr>
              <w:t>Repasse será realizado em 2 parcelas</w:t>
            </w:r>
          </w:p>
          <w:p w:rsidR="00621EB4" w:rsidRDefault="00621EB4" w:rsidP="00621EB4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D65456">
              <w:rPr>
                <w:sz w:val="22"/>
                <w:szCs w:val="22"/>
              </w:rPr>
              <w:t>Valor do Convenente</w:t>
            </w:r>
            <w:r>
              <w:rPr>
                <w:sz w:val="22"/>
                <w:szCs w:val="22"/>
              </w:rPr>
              <w:t xml:space="preserve"> </w:t>
            </w:r>
            <w:r w:rsidRPr="00A314C2">
              <w:rPr>
                <w:color w:val="365F91" w:themeColor="accent1" w:themeShade="BF"/>
                <w:sz w:val="22"/>
                <w:szCs w:val="22"/>
              </w:rPr>
              <w:t>XXXXXX</w:t>
            </w:r>
            <w:r>
              <w:rPr>
                <w:sz w:val="22"/>
                <w:szCs w:val="22"/>
              </w:rPr>
              <w:t xml:space="preserve"> – Exceto Instituições Federais </w:t>
            </w:r>
          </w:p>
          <w:p w:rsidR="00CB4964" w:rsidRPr="0054738E" w:rsidRDefault="00CB4964" w:rsidP="00566754">
            <w:pPr>
              <w:suppressAutoHyphens w:val="0"/>
              <w:autoSpaceDE w:val="0"/>
              <w:autoSpaceDN w:val="0"/>
              <w:adjustRightInd w:val="0"/>
              <w:jc w:val="both"/>
            </w:pPr>
          </w:p>
        </w:tc>
      </w:tr>
    </w:tbl>
    <w:p w:rsidR="00475F5C" w:rsidRPr="0054738E" w:rsidRDefault="00475F5C" w:rsidP="00475F5C">
      <w:pPr>
        <w:rPr>
          <w:sz w:val="22"/>
          <w:szCs w:val="22"/>
        </w:rPr>
      </w:pPr>
    </w:p>
    <w:p w:rsidR="00890328" w:rsidRPr="0054738E" w:rsidRDefault="00890328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</w:pPr>
    </w:p>
    <w:p w:rsidR="00CF4589" w:rsidRPr="0054738E" w:rsidRDefault="00CF4589">
      <w:pPr>
        <w:rPr>
          <w:sz w:val="22"/>
          <w:szCs w:val="22"/>
        </w:rPr>
        <w:sectPr w:rsidR="00CF4589" w:rsidRPr="0054738E" w:rsidSect="00CF4589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:rsidR="00CF4589" w:rsidRPr="0054738E" w:rsidRDefault="00CF4589">
      <w:pPr>
        <w:rPr>
          <w:sz w:val="22"/>
          <w:szCs w:val="22"/>
        </w:rPr>
      </w:pPr>
    </w:p>
    <w:tbl>
      <w:tblPr>
        <w:tblW w:w="1435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76"/>
        <w:gridCol w:w="1091"/>
        <w:gridCol w:w="1538"/>
        <w:gridCol w:w="64"/>
        <w:gridCol w:w="1474"/>
        <w:gridCol w:w="1538"/>
        <w:gridCol w:w="1538"/>
        <w:gridCol w:w="1538"/>
        <w:gridCol w:w="801"/>
        <w:gridCol w:w="801"/>
        <w:gridCol w:w="970"/>
        <w:gridCol w:w="927"/>
        <w:gridCol w:w="801"/>
      </w:tblGrid>
      <w:tr w:rsidR="00544AD3" w:rsidRPr="0054738E" w:rsidTr="002B4509">
        <w:trPr>
          <w:trHeight w:val="36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61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8"/>
                <w:szCs w:val="28"/>
                <w:lang w:eastAsia="pt-BR"/>
              </w:rPr>
            </w:pPr>
            <w:r w:rsidRPr="0054738E">
              <w:rPr>
                <w:b/>
                <w:bCs/>
                <w:sz w:val="28"/>
                <w:szCs w:val="28"/>
                <w:lang w:eastAsia="pt-BR"/>
              </w:rPr>
              <w:t>EXEMPLO DE GRADE HORÁRIA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8"/>
                <w:szCs w:val="2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28575</wp:posOffset>
                  </wp:positionV>
                  <wp:extent cx="1438275" cy="87630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1" descr="Segundo Tem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83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"/>
            </w:tblGrid>
            <w:tr w:rsidR="00544AD3" w:rsidRPr="0054738E" w:rsidTr="002B4509">
              <w:trPr>
                <w:trHeight w:val="367"/>
                <w:tblCellSpacing w:w="0" w:type="dxa"/>
              </w:trPr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3033" w:rsidRPr="0054738E" w:rsidRDefault="008A3033" w:rsidP="002B4509">
                  <w:pPr>
                    <w:suppressAutoHyphens w:val="0"/>
                    <w:ind w:left="142"/>
                    <w:jc w:val="center"/>
                    <w:rPr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4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(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 NÚCLEO – MANHÃ OU TARDE)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NOME DA ENTIDADE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SEGUNDA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1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 w:hanging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8h-9h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2698" w:type="dxa"/>
            <w:gridSpan w:val="3"/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9h-10h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proofErr w:type="gramStart"/>
            <w:r w:rsidRPr="0054738E">
              <w:rPr>
                <w:sz w:val="18"/>
                <w:szCs w:val="18"/>
                <w:lang w:eastAsia="pt-BR"/>
              </w:rPr>
              <w:t>individual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90"/>
        </w:trPr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10h-11h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proofErr w:type="gramStart"/>
            <w:r w:rsidRPr="0054738E">
              <w:rPr>
                <w:sz w:val="18"/>
                <w:szCs w:val="18"/>
                <w:lang w:eastAsia="pt-BR"/>
              </w:rPr>
              <w:t>coletiva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proofErr w:type="gramStart"/>
            <w:r w:rsidRPr="0054738E">
              <w:rPr>
                <w:sz w:val="18"/>
                <w:szCs w:val="18"/>
                <w:lang w:eastAsia="pt-BR"/>
              </w:rPr>
              <w:t>coletiva</w:t>
            </w:r>
            <w:proofErr w:type="gram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proofErr w:type="gramStart"/>
            <w:r w:rsidRPr="0054738E">
              <w:rPr>
                <w:sz w:val="18"/>
                <w:szCs w:val="18"/>
                <w:lang w:eastAsia="pt-BR"/>
              </w:rPr>
              <w:t>coletiva</w:t>
            </w:r>
            <w:proofErr w:type="gramEnd"/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92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nº</w:t>
            </w:r>
            <w:proofErr w:type="gramEnd"/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 alunos</w:t>
            </w:r>
          </w:p>
        </w:tc>
        <w:tc>
          <w:tcPr>
            <w:tcW w:w="8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90"/>
        </w:trPr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11h-12h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 xml:space="preserve">Individual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CCC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Nome do Núcleo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30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SEG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TERÇA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QUARTA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QUINTA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SEXTA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3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Professor /Monitor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Espaço </w:t>
            </w: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54738E">
              <w:rPr>
                <w:b/>
                <w:bCs/>
                <w:sz w:val="20"/>
                <w:szCs w:val="20"/>
                <w:lang w:eastAsia="pt-BR"/>
              </w:rPr>
              <w:t>nº</w:t>
            </w:r>
            <w:proofErr w:type="gramEnd"/>
            <w:r w:rsidRPr="0054738E">
              <w:rPr>
                <w:b/>
                <w:bCs/>
                <w:sz w:val="20"/>
                <w:szCs w:val="20"/>
                <w:lang w:eastAsia="pt-BR"/>
              </w:rPr>
              <w:t xml:space="preserve"> alunos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14h-15h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Núcleo – tarde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15h-16h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00FF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16h-17h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Coletiva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proofErr w:type="gramStart"/>
            <w:r w:rsidRPr="0054738E">
              <w:rPr>
                <w:sz w:val="18"/>
                <w:szCs w:val="18"/>
                <w:lang w:eastAsia="pt-BR"/>
              </w:rPr>
              <w:t>coletiva</w:t>
            </w:r>
            <w:proofErr w:type="gramEnd"/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E36C0A" w:themeFill="accent6" w:themeFillShade="BF"/>
            <w:vAlign w:val="bottom"/>
          </w:tcPr>
          <w:p w:rsidR="008A3033" w:rsidRPr="0054738E" w:rsidRDefault="008A3033" w:rsidP="002B4509">
            <w:pPr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Planejamento coletivo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  <w:r w:rsidRPr="0054738E">
              <w:rPr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1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  <w:r w:rsidRPr="0054738E">
              <w:rPr>
                <w:b/>
                <w:bCs/>
                <w:sz w:val="14"/>
                <w:szCs w:val="14"/>
                <w:lang w:eastAsia="pt-BR"/>
              </w:rPr>
              <w:t>17h-18h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FF" w:fill="FF00FF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0FD0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  <w:r w:rsidRPr="0054738E">
              <w:rPr>
                <w:sz w:val="18"/>
                <w:szCs w:val="18"/>
                <w:lang w:eastAsia="pt-BR"/>
              </w:rPr>
              <w:t>Individual</w:t>
            </w: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36C0A" w:themeFill="accent6" w:themeFillShade="BF"/>
            <w:vAlign w:val="center"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  <w:r w:rsidRPr="0054738E">
              <w:rPr>
                <w:b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76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6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lastRenderedPageBreak/>
              <w:t>LEGENDA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lastRenderedPageBreak/>
              <w:t xml:space="preserve">Espaço </w:t>
            </w:r>
            <w:r w:rsidR="008302E1" w:rsidRPr="0054738E">
              <w:rPr>
                <w:b/>
                <w:bCs/>
                <w:sz w:val="18"/>
                <w:szCs w:val="18"/>
                <w:lang w:eastAsia="pt-BR"/>
              </w:rPr>
              <w:t>Físico</w:t>
            </w:r>
            <w:r w:rsidRPr="0054738E">
              <w:rPr>
                <w:sz w:val="18"/>
                <w:szCs w:val="18"/>
                <w:lang w:eastAsia="pt-BR"/>
              </w:rPr>
              <w:t>- Elencar todos os locais de atividade. Ex: campo, pátio, quadras, salas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Modalidades</w:t>
            </w:r>
            <w:r w:rsidRPr="0054738E">
              <w:rPr>
                <w:sz w:val="18"/>
                <w:szCs w:val="18"/>
                <w:lang w:eastAsia="pt-BR"/>
              </w:rPr>
              <w:t>- apontar as modalidades oferecidas no período. Ex: atletismo, handebol, vôlei, Futsal.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8302E1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Horário</w:t>
            </w:r>
            <w:r w:rsidRPr="0054738E">
              <w:rPr>
                <w:sz w:val="18"/>
                <w:szCs w:val="18"/>
                <w:lang w:eastAsia="pt-BR"/>
              </w:rPr>
              <w:t xml:space="preserve"> - início e término das </w:t>
            </w:r>
            <w:proofErr w:type="gramStart"/>
            <w:r w:rsidRPr="0054738E">
              <w:rPr>
                <w:sz w:val="18"/>
                <w:szCs w:val="18"/>
                <w:lang w:eastAsia="pt-BR"/>
              </w:rPr>
              <w:t>atividades(</w:t>
            </w:r>
            <w:proofErr w:type="gramEnd"/>
            <w:r w:rsidRPr="0054738E">
              <w:rPr>
                <w:sz w:val="18"/>
                <w:szCs w:val="18"/>
                <w:lang w:eastAsia="pt-BR"/>
              </w:rPr>
              <w:t>inclusive intervalo e/ou lanche).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8302E1">
            <w:pPr>
              <w:suppressAutoHyphens w:val="0"/>
              <w:ind w:left="142"/>
              <w:jc w:val="both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Turmas-</w:t>
            </w:r>
            <w:r w:rsidRPr="0054738E">
              <w:rPr>
                <w:sz w:val="18"/>
                <w:szCs w:val="18"/>
                <w:lang w:eastAsia="pt-BR"/>
              </w:rPr>
              <w:t xml:space="preserve"> Cada turma </w:t>
            </w:r>
            <w:r w:rsidR="008302E1">
              <w:rPr>
                <w:sz w:val="18"/>
                <w:szCs w:val="18"/>
                <w:lang w:eastAsia="pt-BR"/>
              </w:rPr>
              <w:t>será composta de acordo com o grau de deficiência</w:t>
            </w:r>
            <w:r w:rsidRPr="0054738E">
              <w:rPr>
                <w:sz w:val="18"/>
                <w:szCs w:val="18"/>
                <w:lang w:eastAsia="pt-BR"/>
              </w:rPr>
              <w:t>. Diferenciar as turmas em atividades (nomear ou numerar turmas) Ex: T1, T2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165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  <w:r w:rsidRPr="0054738E">
              <w:rPr>
                <w:b/>
                <w:bCs/>
                <w:sz w:val="18"/>
                <w:szCs w:val="18"/>
                <w:lang w:eastAsia="pt-BR"/>
              </w:rPr>
              <w:t>OBSERVAÇÕES: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1168"/>
        </w:trPr>
        <w:tc>
          <w:tcPr>
            <w:tcW w:w="1165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033" w:rsidRPr="008302E1" w:rsidRDefault="008A3033" w:rsidP="008A433D">
            <w:pPr>
              <w:pStyle w:val="PargrafodaLista"/>
              <w:numPr>
                <w:ilvl w:val="0"/>
                <w:numId w:val="12"/>
              </w:numPr>
              <w:suppressAutoHyphens w:val="0"/>
              <w:ind w:hanging="144"/>
              <w:rPr>
                <w:bCs/>
                <w:sz w:val="18"/>
                <w:szCs w:val="18"/>
                <w:lang w:eastAsia="pt-BR"/>
              </w:rPr>
            </w:pPr>
            <w:r w:rsidRPr="008302E1">
              <w:rPr>
                <w:bCs/>
                <w:sz w:val="18"/>
                <w:szCs w:val="18"/>
                <w:lang w:eastAsia="pt-BR"/>
              </w:rPr>
              <w:t xml:space="preserve">É importante observar o cumprimento da exigência da oferta mínima de </w:t>
            </w:r>
            <w:proofErr w:type="gramStart"/>
            <w:r w:rsidRPr="008302E1">
              <w:rPr>
                <w:bCs/>
                <w:sz w:val="18"/>
                <w:szCs w:val="18"/>
                <w:lang w:eastAsia="pt-BR"/>
              </w:rPr>
              <w:t>3</w:t>
            </w:r>
            <w:proofErr w:type="gramEnd"/>
            <w:r w:rsidRPr="008302E1">
              <w:rPr>
                <w:bCs/>
                <w:sz w:val="18"/>
                <w:szCs w:val="18"/>
                <w:lang w:eastAsia="pt-BR"/>
              </w:rPr>
              <w:t xml:space="preserve"> modalidades</w:t>
            </w:r>
            <w:r w:rsidR="008302E1" w:rsidRPr="008302E1">
              <w:rPr>
                <w:bCs/>
                <w:sz w:val="18"/>
                <w:szCs w:val="18"/>
                <w:lang w:eastAsia="pt-BR"/>
              </w:rPr>
              <w:t xml:space="preserve"> (</w:t>
            </w:r>
            <w:r w:rsidR="008302E1" w:rsidRPr="008302E1">
              <w:rPr>
                <w:sz w:val="18"/>
                <w:szCs w:val="18"/>
              </w:rPr>
              <w:t xml:space="preserve">oferta mínima de 2 modalidades coletivas </w:t>
            </w:r>
            <w:r w:rsidR="008302E1" w:rsidRPr="008302E1">
              <w:rPr>
                <w:bCs/>
                <w:sz w:val="18"/>
                <w:szCs w:val="18"/>
                <w:lang w:eastAsia="pt-BR"/>
              </w:rPr>
              <w:t>e 1 modalidade técnica)</w:t>
            </w:r>
            <w:r w:rsidRPr="008302E1">
              <w:rPr>
                <w:bCs/>
                <w:sz w:val="18"/>
                <w:szCs w:val="18"/>
                <w:lang w:eastAsia="pt-BR"/>
              </w:rPr>
              <w:t>, 3 vezes por semana,  2 h/dia de atividade por beneficiado;</w:t>
            </w:r>
          </w:p>
          <w:p w:rsidR="008A3033" w:rsidRPr="008302E1" w:rsidRDefault="008A3033" w:rsidP="002B4509">
            <w:pPr>
              <w:suppressAutoHyphens w:val="0"/>
              <w:ind w:left="142"/>
              <w:rPr>
                <w:bCs/>
                <w:sz w:val="18"/>
                <w:szCs w:val="18"/>
                <w:lang w:eastAsia="pt-BR"/>
              </w:rPr>
            </w:pPr>
            <w:r w:rsidRPr="008302E1">
              <w:rPr>
                <w:bCs/>
                <w:sz w:val="18"/>
                <w:szCs w:val="18"/>
                <w:lang w:eastAsia="pt-BR"/>
              </w:rPr>
              <w:t>2. Incluir o planejamento coletivo ou reuniões pedagógicas;</w:t>
            </w:r>
          </w:p>
          <w:p w:rsidR="008A3033" w:rsidRPr="0054738E" w:rsidRDefault="008A3033" w:rsidP="002B4509">
            <w:pPr>
              <w:suppressAutoHyphens w:val="0"/>
              <w:ind w:left="142"/>
              <w:rPr>
                <w:b/>
                <w:bCs/>
                <w:sz w:val="18"/>
                <w:szCs w:val="18"/>
                <w:lang w:eastAsia="pt-BR"/>
              </w:rPr>
            </w:pPr>
            <w:r w:rsidRPr="008302E1">
              <w:rPr>
                <w:bCs/>
                <w:sz w:val="18"/>
                <w:szCs w:val="18"/>
                <w:lang w:eastAsia="pt-BR"/>
              </w:rPr>
              <w:t xml:space="preserve">3. Esse modelo de grade é apenas uma sugestão, o importante é que cada turma tenha, no mínimo, 4h de atividades por semana, sendo </w:t>
            </w:r>
            <w:proofErr w:type="gramStart"/>
            <w:r w:rsidRPr="008302E1">
              <w:rPr>
                <w:bCs/>
                <w:sz w:val="18"/>
                <w:szCs w:val="18"/>
                <w:lang w:eastAsia="pt-BR"/>
              </w:rPr>
              <w:t>2</w:t>
            </w:r>
            <w:proofErr w:type="gramEnd"/>
            <w:r w:rsidRPr="008302E1">
              <w:rPr>
                <w:bCs/>
                <w:sz w:val="18"/>
                <w:szCs w:val="18"/>
                <w:lang w:eastAsia="pt-BR"/>
              </w:rPr>
              <w:t xml:space="preserve"> coletivas e 1 individual, além do total de 4h de planejamento semanal.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  <w:tr w:rsidR="00544AD3" w:rsidRPr="0054738E" w:rsidTr="002B4509">
        <w:trPr>
          <w:trHeight w:val="26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8"/>
                <w:szCs w:val="18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16"/>
                <w:szCs w:val="16"/>
                <w:lang w:eastAsia="pt-BR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033" w:rsidRPr="0054738E" w:rsidRDefault="008A3033" w:rsidP="002B4509">
            <w:pPr>
              <w:suppressAutoHyphens w:val="0"/>
              <w:ind w:left="142"/>
              <w:jc w:val="center"/>
              <w:rPr>
                <w:sz w:val="20"/>
                <w:szCs w:val="20"/>
                <w:lang w:eastAsia="pt-BR"/>
              </w:rPr>
            </w:pPr>
          </w:p>
        </w:tc>
      </w:tr>
    </w:tbl>
    <w:p w:rsidR="008A3033" w:rsidRPr="0054738E" w:rsidRDefault="008A3033" w:rsidP="008A3033">
      <w:pPr>
        <w:suppressAutoHyphens w:val="0"/>
        <w:autoSpaceDE w:val="0"/>
        <w:autoSpaceDN w:val="0"/>
        <w:adjustRightInd w:val="0"/>
        <w:ind w:left="142"/>
        <w:jc w:val="both"/>
        <w:rPr>
          <w:bCs/>
          <w:kern w:val="1"/>
        </w:rPr>
      </w:pPr>
    </w:p>
    <w:p w:rsidR="00CF4589" w:rsidRPr="0054738E" w:rsidRDefault="00CF4589">
      <w:pPr>
        <w:rPr>
          <w:sz w:val="22"/>
          <w:szCs w:val="22"/>
        </w:rPr>
      </w:pPr>
    </w:p>
    <w:sectPr w:rsidR="00CF4589" w:rsidRPr="0054738E" w:rsidSect="00CF4589">
      <w:pgSz w:w="16838" w:h="11906" w:orient="landscape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55" w:rsidRDefault="001B7755" w:rsidP="00E12D71">
      <w:r>
        <w:separator/>
      </w:r>
    </w:p>
  </w:endnote>
  <w:endnote w:type="continuationSeparator" w:id="0">
    <w:p w:rsidR="001B7755" w:rsidRDefault="001B7755" w:rsidP="00E12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55" w:rsidRDefault="001B7755" w:rsidP="00E12D71">
      <w:r>
        <w:separator/>
      </w:r>
    </w:p>
  </w:footnote>
  <w:footnote w:type="continuationSeparator" w:id="0">
    <w:p w:rsidR="001B7755" w:rsidRDefault="001B7755" w:rsidP="00E12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7A1C"/>
    <w:multiLevelType w:val="hybridMultilevel"/>
    <w:tmpl w:val="CFFC75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09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5694C"/>
    <w:multiLevelType w:val="hybridMultilevel"/>
    <w:tmpl w:val="058C3E92"/>
    <w:lvl w:ilvl="0" w:tplc="06181F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71D3094"/>
    <w:multiLevelType w:val="hybridMultilevel"/>
    <w:tmpl w:val="E60C00FE"/>
    <w:lvl w:ilvl="0" w:tplc="3E4C58A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016201"/>
    <w:multiLevelType w:val="hybridMultilevel"/>
    <w:tmpl w:val="182237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3C3B"/>
    <w:multiLevelType w:val="hybridMultilevel"/>
    <w:tmpl w:val="35E05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C7ADE"/>
    <w:multiLevelType w:val="hybridMultilevel"/>
    <w:tmpl w:val="D8AE2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B7E79"/>
    <w:multiLevelType w:val="hybridMultilevel"/>
    <w:tmpl w:val="FE6C1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DA6507"/>
    <w:multiLevelType w:val="hybridMultilevel"/>
    <w:tmpl w:val="00A65B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83165"/>
    <w:multiLevelType w:val="hybridMultilevel"/>
    <w:tmpl w:val="44B065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02E26"/>
    <w:multiLevelType w:val="hybridMultilevel"/>
    <w:tmpl w:val="BFC0C524"/>
    <w:lvl w:ilvl="0" w:tplc="7842F9A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EAD4031"/>
    <w:multiLevelType w:val="hybridMultilevel"/>
    <w:tmpl w:val="37C02462"/>
    <w:lvl w:ilvl="0" w:tplc="D990EF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A275B"/>
    <w:multiLevelType w:val="hybridMultilevel"/>
    <w:tmpl w:val="C3647C2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10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F5C"/>
    <w:rsid w:val="0007242C"/>
    <w:rsid w:val="000A0336"/>
    <w:rsid w:val="000A1024"/>
    <w:rsid w:val="000B23B4"/>
    <w:rsid w:val="000F1EC4"/>
    <w:rsid w:val="00103EAE"/>
    <w:rsid w:val="00110F7E"/>
    <w:rsid w:val="001566D6"/>
    <w:rsid w:val="00175265"/>
    <w:rsid w:val="001B7755"/>
    <w:rsid w:val="001F01BB"/>
    <w:rsid w:val="00216FB5"/>
    <w:rsid w:val="002172EE"/>
    <w:rsid w:val="00262712"/>
    <w:rsid w:val="002E1FFF"/>
    <w:rsid w:val="002F67A6"/>
    <w:rsid w:val="00300739"/>
    <w:rsid w:val="00312F66"/>
    <w:rsid w:val="00361C3E"/>
    <w:rsid w:val="00391CA8"/>
    <w:rsid w:val="003A21D3"/>
    <w:rsid w:val="003B4832"/>
    <w:rsid w:val="003D3752"/>
    <w:rsid w:val="003E170C"/>
    <w:rsid w:val="003F4B2F"/>
    <w:rsid w:val="00400EEF"/>
    <w:rsid w:val="00401027"/>
    <w:rsid w:val="00423C51"/>
    <w:rsid w:val="00455319"/>
    <w:rsid w:val="00475F5C"/>
    <w:rsid w:val="00490E3C"/>
    <w:rsid w:val="0049160D"/>
    <w:rsid w:val="004952BC"/>
    <w:rsid w:val="004960E5"/>
    <w:rsid w:val="004D5DFF"/>
    <w:rsid w:val="004E2116"/>
    <w:rsid w:val="004E6C8F"/>
    <w:rsid w:val="00511FAA"/>
    <w:rsid w:val="00517E88"/>
    <w:rsid w:val="00544AD3"/>
    <w:rsid w:val="0054738E"/>
    <w:rsid w:val="00566754"/>
    <w:rsid w:val="005849DC"/>
    <w:rsid w:val="005B59D3"/>
    <w:rsid w:val="005F4709"/>
    <w:rsid w:val="00621EB4"/>
    <w:rsid w:val="00682BA9"/>
    <w:rsid w:val="00771C59"/>
    <w:rsid w:val="00776E0E"/>
    <w:rsid w:val="0078126C"/>
    <w:rsid w:val="00792945"/>
    <w:rsid w:val="007A0927"/>
    <w:rsid w:val="007A5EFF"/>
    <w:rsid w:val="007B06B9"/>
    <w:rsid w:val="007F02B5"/>
    <w:rsid w:val="00817717"/>
    <w:rsid w:val="008302E1"/>
    <w:rsid w:val="00850BFA"/>
    <w:rsid w:val="00890328"/>
    <w:rsid w:val="008A3033"/>
    <w:rsid w:val="00920599"/>
    <w:rsid w:val="00936295"/>
    <w:rsid w:val="00A109A3"/>
    <w:rsid w:val="00A13E03"/>
    <w:rsid w:val="00A25DA5"/>
    <w:rsid w:val="00A45CDD"/>
    <w:rsid w:val="00A77274"/>
    <w:rsid w:val="00AA07B9"/>
    <w:rsid w:val="00AB7457"/>
    <w:rsid w:val="00AF4C9F"/>
    <w:rsid w:val="00B21CFD"/>
    <w:rsid w:val="00B3035A"/>
    <w:rsid w:val="00B517DF"/>
    <w:rsid w:val="00B71088"/>
    <w:rsid w:val="00BC7401"/>
    <w:rsid w:val="00C204B2"/>
    <w:rsid w:val="00C238C6"/>
    <w:rsid w:val="00C271D5"/>
    <w:rsid w:val="00C53087"/>
    <w:rsid w:val="00C53384"/>
    <w:rsid w:val="00C561B7"/>
    <w:rsid w:val="00C83C30"/>
    <w:rsid w:val="00C87F66"/>
    <w:rsid w:val="00CA5677"/>
    <w:rsid w:val="00CB4964"/>
    <w:rsid w:val="00CC1DF7"/>
    <w:rsid w:val="00CF4589"/>
    <w:rsid w:val="00D05E95"/>
    <w:rsid w:val="00D62B80"/>
    <w:rsid w:val="00D72D44"/>
    <w:rsid w:val="00E12D71"/>
    <w:rsid w:val="00E86CAE"/>
    <w:rsid w:val="00E97CB6"/>
    <w:rsid w:val="00F3033A"/>
    <w:rsid w:val="00F539FA"/>
    <w:rsid w:val="00F7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475F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032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E12D7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12D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F6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1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sporte.gov.br/segundotemp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1660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Claudia 9460</cp:lastModifiedBy>
  <cp:revision>4</cp:revision>
  <cp:lastPrinted>2013-10-07T14:41:00Z</cp:lastPrinted>
  <dcterms:created xsi:type="dcterms:W3CDTF">2015-12-21T19:16:00Z</dcterms:created>
  <dcterms:modified xsi:type="dcterms:W3CDTF">2016-01-06T16:36:00Z</dcterms:modified>
</cp:coreProperties>
</file>